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42C42" w:rsidRDefault="00F42C42" w:rsidP="00F42C42">
      <w:pPr>
        <w:tabs>
          <w:tab w:val="left" w:pos="0"/>
          <w:tab w:val="center" w:pos="2115"/>
        </w:tabs>
        <w:jc w:val="center"/>
        <w:rPr>
          <w:b/>
          <w:sz w:val="28"/>
        </w:rPr>
      </w:pPr>
      <w:r>
        <w:rPr>
          <w:b/>
          <w:sz w:val="28"/>
        </w:rPr>
        <w:t>МИНИСТЕРСТВО ОБРАЗОВАНИЯ И НАУКИ РОССИЙСКОЙ ФЕДЕРАЦИИ</w:t>
      </w:r>
    </w:p>
    <w:p w:rsidR="00F42C42" w:rsidRDefault="00F42C42" w:rsidP="00F42C42">
      <w:pPr>
        <w:tabs>
          <w:tab w:val="left" w:pos="300"/>
          <w:tab w:val="center" w:pos="2115"/>
        </w:tabs>
        <w:jc w:val="center"/>
        <w:rPr>
          <w:b/>
          <w:sz w:val="28"/>
        </w:rPr>
      </w:pPr>
      <w:r>
        <w:rPr>
          <w:b/>
          <w:bCs/>
          <w:sz w:val="28"/>
        </w:rPr>
        <w:t xml:space="preserve">ФЕДЕРАЛЬНОЕ ГОСУДАРСТВЕННОЕ БЮДЖЕТНОЕ ОБРАЗОВАТЕЛЬНОЕ УЧРЕЖДЕНИЕ ВЫСШЕГО ОБРАЗОВАНИЯ </w:t>
      </w:r>
      <w:r>
        <w:rPr>
          <w:b/>
          <w:sz w:val="28"/>
        </w:rPr>
        <w:t xml:space="preserve">«ДАГЕСТАНСКИЙ ГОСУДАРСТВЕННЫЙ </w:t>
      </w:r>
      <w:r>
        <w:rPr>
          <w:b/>
          <w:bCs/>
          <w:sz w:val="28"/>
        </w:rPr>
        <w:t>ТЕХНИЧЕСКИЙ УНИВЕРСИТЕТ»</w:t>
      </w:r>
    </w:p>
    <w:p w:rsidR="00F42C42" w:rsidRDefault="00F42C42" w:rsidP="00F42C42">
      <w:pPr>
        <w:rPr>
          <w:sz w:val="28"/>
          <w:szCs w:val="28"/>
        </w:rPr>
      </w:pPr>
    </w:p>
    <w:p w:rsidR="00F42C42" w:rsidRDefault="00F42C42" w:rsidP="00F42C42">
      <w:pPr>
        <w:jc w:val="center"/>
        <w:rPr>
          <w:sz w:val="28"/>
          <w:szCs w:val="28"/>
        </w:rPr>
      </w:pPr>
      <w:r>
        <w:rPr>
          <w:sz w:val="28"/>
          <w:szCs w:val="28"/>
        </w:rPr>
        <w:t>Управление аспирантуры и докторантуры</w:t>
      </w:r>
    </w:p>
    <w:p w:rsidR="00F42C42" w:rsidRDefault="00F42C42" w:rsidP="00F42C42">
      <w:pPr>
        <w:jc w:val="center"/>
        <w:rPr>
          <w:sz w:val="28"/>
          <w:szCs w:val="28"/>
        </w:rPr>
      </w:pPr>
    </w:p>
    <w:p w:rsidR="00F42C42" w:rsidRDefault="00F42C42" w:rsidP="00F42C42">
      <w:pPr>
        <w:jc w:val="center"/>
        <w:rPr>
          <w:sz w:val="28"/>
          <w:szCs w:val="28"/>
        </w:rPr>
      </w:pPr>
      <w:r>
        <w:rPr>
          <w:sz w:val="28"/>
          <w:szCs w:val="28"/>
        </w:rPr>
        <w:t>Кафедра теоретической и общей электротехники</w:t>
      </w:r>
    </w:p>
    <w:p w:rsidR="00F42C42" w:rsidRDefault="00F42C42" w:rsidP="00F42C42">
      <w:pPr>
        <w:jc w:val="center"/>
        <w:rPr>
          <w:sz w:val="28"/>
          <w:szCs w:val="28"/>
        </w:rPr>
      </w:pPr>
    </w:p>
    <w:p w:rsidR="00F42C42" w:rsidRDefault="00F42C42" w:rsidP="00F42C42">
      <w:pPr>
        <w:jc w:val="center"/>
        <w:rPr>
          <w:sz w:val="28"/>
          <w:szCs w:val="28"/>
        </w:rPr>
      </w:pPr>
      <w:r>
        <w:rPr>
          <w:sz w:val="28"/>
          <w:szCs w:val="28"/>
        </w:rPr>
        <w:t>Направление подготовки: 13.06.01 Электро и теплотехника</w:t>
      </w:r>
    </w:p>
    <w:p w:rsidR="00F42C42" w:rsidRDefault="00F42C42" w:rsidP="00F42C42">
      <w:pPr>
        <w:rPr>
          <w:sz w:val="28"/>
          <w:szCs w:val="28"/>
        </w:rPr>
      </w:pPr>
    </w:p>
    <w:p w:rsidR="00F42C42" w:rsidRDefault="00F42C42" w:rsidP="00F42C42">
      <w:pPr>
        <w:rPr>
          <w:sz w:val="28"/>
          <w:szCs w:val="28"/>
        </w:rPr>
      </w:pPr>
    </w:p>
    <w:p w:rsidR="00F42C42" w:rsidRDefault="00F42C42" w:rsidP="00F42C42">
      <w:pPr>
        <w:jc w:val="center"/>
        <w:rPr>
          <w:b/>
          <w:sz w:val="40"/>
          <w:szCs w:val="28"/>
        </w:rPr>
      </w:pPr>
    </w:p>
    <w:p w:rsidR="00F42C42" w:rsidRDefault="00F42C42" w:rsidP="00F42C42">
      <w:pPr>
        <w:jc w:val="center"/>
        <w:rPr>
          <w:b/>
          <w:sz w:val="40"/>
          <w:szCs w:val="28"/>
        </w:rPr>
      </w:pPr>
    </w:p>
    <w:p w:rsidR="00F42C42" w:rsidRDefault="00F42C42" w:rsidP="00F42C42">
      <w:pPr>
        <w:jc w:val="center"/>
        <w:rPr>
          <w:b/>
          <w:sz w:val="40"/>
          <w:szCs w:val="28"/>
        </w:rPr>
      </w:pPr>
    </w:p>
    <w:p w:rsidR="00F42C42" w:rsidRDefault="00F42C42" w:rsidP="00F42C42">
      <w:pPr>
        <w:jc w:val="center"/>
        <w:rPr>
          <w:b/>
          <w:sz w:val="40"/>
          <w:szCs w:val="28"/>
        </w:rPr>
      </w:pPr>
    </w:p>
    <w:p w:rsidR="00F944B5" w:rsidRDefault="00F42C42" w:rsidP="00352556">
      <w:pPr>
        <w:jc w:val="center"/>
        <w:rPr>
          <w:b/>
          <w:sz w:val="40"/>
          <w:szCs w:val="28"/>
        </w:rPr>
      </w:pPr>
      <w:r>
        <w:rPr>
          <w:b/>
          <w:sz w:val="40"/>
          <w:szCs w:val="28"/>
        </w:rPr>
        <w:t>ПОРТФОЛИО</w:t>
      </w:r>
      <w:r w:rsidR="00F944B5">
        <w:rPr>
          <w:b/>
          <w:sz w:val="40"/>
          <w:szCs w:val="28"/>
        </w:rPr>
        <w:t xml:space="preserve"> ДОСТИЖЕНИЙ </w:t>
      </w:r>
    </w:p>
    <w:p w:rsidR="00F42C42" w:rsidRDefault="00F42C42" w:rsidP="00352556">
      <w:pPr>
        <w:jc w:val="center"/>
        <w:rPr>
          <w:b/>
          <w:sz w:val="40"/>
          <w:szCs w:val="28"/>
        </w:rPr>
      </w:pPr>
      <w:r>
        <w:rPr>
          <w:b/>
          <w:sz w:val="40"/>
          <w:szCs w:val="28"/>
        </w:rPr>
        <w:t xml:space="preserve"> АСПИРАНТА</w:t>
      </w:r>
    </w:p>
    <w:p w:rsidR="00F42C42" w:rsidRDefault="00F42C42" w:rsidP="00F42C42">
      <w:pPr>
        <w:jc w:val="center"/>
        <w:rPr>
          <w:b/>
          <w:sz w:val="40"/>
          <w:szCs w:val="28"/>
        </w:rPr>
      </w:pPr>
    </w:p>
    <w:p w:rsidR="00F42C42" w:rsidRDefault="00F42C42" w:rsidP="00F42C42">
      <w:pPr>
        <w:rPr>
          <w:sz w:val="28"/>
          <w:szCs w:val="28"/>
        </w:rPr>
      </w:pPr>
    </w:p>
    <w:p w:rsidR="00F42C42" w:rsidRDefault="00F42C42" w:rsidP="00F42C42">
      <w:pPr>
        <w:rPr>
          <w:sz w:val="28"/>
          <w:szCs w:val="28"/>
        </w:rPr>
      </w:pPr>
    </w:p>
    <w:p w:rsidR="00F42C42" w:rsidRDefault="00F42C42" w:rsidP="00F42C42">
      <w:pPr>
        <w:rPr>
          <w:sz w:val="28"/>
          <w:szCs w:val="28"/>
        </w:rPr>
      </w:pPr>
    </w:p>
    <w:p w:rsidR="00F42C42" w:rsidRDefault="00F42C42" w:rsidP="00F42C42">
      <w:pPr>
        <w:rPr>
          <w:sz w:val="28"/>
          <w:szCs w:val="28"/>
        </w:rPr>
      </w:pPr>
    </w:p>
    <w:p w:rsidR="00352556" w:rsidRDefault="00352556" w:rsidP="00F42C42">
      <w:pPr>
        <w:jc w:val="center"/>
        <w:rPr>
          <w:b/>
          <w:sz w:val="40"/>
          <w:szCs w:val="28"/>
        </w:rPr>
      </w:pPr>
    </w:p>
    <w:p w:rsidR="00F42C42" w:rsidRDefault="00352556" w:rsidP="00F944B5">
      <w:pPr>
        <w:jc w:val="center"/>
        <w:rPr>
          <w:sz w:val="28"/>
          <w:szCs w:val="28"/>
        </w:rPr>
      </w:pPr>
      <w:r>
        <w:rPr>
          <w:b/>
          <w:sz w:val="40"/>
          <w:szCs w:val="28"/>
        </w:rPr>
        <w:t>Гюльмагомедов</w:t>
      </w:r>
      <w:r w:rsidR="00F944B5">
        <w:rPr>
          <w:b/>
          <w:sz w:val="40"/>
          <w:szCs w:val="28"/>
        </w:rPr>
        <w:t>а</w:t>
      </w:r>
      <w:r>
        <w:rPr>
          <w:b/>
          <w:sz w:val="40"/>
          <w:szCs w:val="28"/>
        </w:rPr>
        <w:t>Казиахмед</w:t>
      </w:r>
      <w:r w:rsidR="00F944B5">
        <w:rPr>
          <w:b/>
          <w:sz w:val="40"/>
          <w:szCs w:val="28"/>
        </w:rPr>
        <w:t>а</w:t>
      </w:r>
      <w:r>
        <w:rPr>
          <w:b/>
          <w:sz w:val="40"/>
          <w:szCs w:val="28"/>
        </w:rPr>
        <w:t>Самудинович</w:t>
      </w:r>
      <w:r w:rsidR="00F944B5">
        <w:rPr>
          <w:b/>
          <w:sz w:val="40"/>
          <w:szCs w:val="28"/>
        </w:rPr>
        <w:t>а</w:t>
      </w:r>
    </w:p>
    <w:p w:rsidR="00F42C42" w:rsidRDefault="00F42C42" w:rsidP="00F42C42">
      <w:pPr>
        <w:rPr>
          <w:sz w:val="28"/>
          <w:szCs w:val="28"/>
        </w:rPr>
      </w:pPr>
    </w:p>
    <w:p w:rsidR="00F42C42" w:rsidRDefault="00F42C42" w:rsidP="00F42C42">
      <w:pPr>
        <w:rPr>
          <w:sz w:val="28"/>
          <w:szCs w:val="28"/>
        </w:rPr>
      </w:pPr>
    </w:p>
    <w:p w:rsidR="00F42C42" w:rsidRDefault="00F42C42" w:rsidP="00F42C42">
      <w:pPr>
        <w:rPr>
          <w:sz w:val="28"/>
          <w:szCs w:val="28"/>
        </w:rPr>
      </w:pPr>
    </w:p>
    <w:p w:rsidR="00F42C42" w:rsidRDefault="00914C6E" w:rsidP="00914C6E">
      <w:pPr>
        <w:tabs>
          <w:tab w:val="left" w:pos="3795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F42C42" w:rsidRDefault="00F42C42" w:rsidP="00F42C42">
      <w:pPr>
        <w:rPr>
          <w:sz w:val="28"/>
          <w:szCs w:val="28"/>
        </w:rPr>
      </w:pPr>
    </w:p>
    <w:p w:rsidR="00F42C42" w:rsidRDefault="00F42C42" w:rsidP="00F42C42">
      <w:pPr>
        <w:rPr>
          <w:sz w:val="28"/>
          <w:szCs w:val="28"/>
        </w:rPr>
      </w:pPr>
    </w:p>
    <w:p w:rsidR="00F42C42" w:rsidRDefault="00F42C42" w:rsidP="00F42C42">
      <w:pPr>
        <w:rPr>
          <w:sz w:val="28"/>
          <w:szCs w:val="28"/>
        </w:rPr>
      </w:pPr>
    </w:p>
    <w:p w:rsidR="00F42C42" w:rsidRDefault="00F42C42" w:rsidP="00F42C42">
      <w:pPr>
        <w:rPr>
          <w:sz w:val="28"/>
          <w:szCs w:val="28"/>
        </w:rPr>
      </w:pPr>
    </w:p>
    <w:p w:rsidR="00F42C42" w:rsidRDefault="00F42C42" w:rsidP="00F42C42">
      <w:pPr>
        <w:rPr>
          <w:sz w:val="28"/>
          <w:szCs w:val="28"/>
        </w:rPr>
      </w:pPr>
    </w:p>
    <w:p w:rsidR="00F42C42" w:rsidRDefault="00F42C42" w:rsidP="00F42C42">
      <w:pPr>
        <w:rPr>
          <w:sz w:val="28"/>
          <w:szCs w:val="28"/>
        </w:rPr>
      </w:pPr>
    </w:p>
    <w:p w:rsidR="00F42C42" w:rsidRDefault="00F42C42" w:rsidP="00F42C42">
      <w:pPr>
        <w:rPr>
          <w:sz w:val="28"/>
          <w:szCs w:val="28"/>
        </w:rPr>
      </w:pPr>
    </w:p>
    <w:p w:rsidR="00F42C42" w:rsidRDefault="00F42C42" w:rsidP="00F42C42">
      <w:pPr>
        <w:rPr>
          <w:sz w:val="28"/>
          <w:szCs w:val="28"/>
        </w:rPr>
      </w:pPr>
    </w:p>
    <w:p w:rsidR="00352556" w:rsidRDefault="00352556" w:rsidP="00F42C42">
      <w:pPr>
        <w:rPr>
          <w:sz w:val="28"/>
          <w:szCs w:val="28"/>
        </w:rPr>
      </w:pPr>
    </w:p>
    <w:p w:rsidR="00F42C42" w:rsidRDefault="00F42C42" w:rsidP="00F42C42">
      <w:pPr>
        <w:jc w:val="center"/>
        <w:rPr>
          <w:sz w:val="28"/>
          <w:szCs w:val="28"/>
        </w:rPr>
      </w:pPr>
      <w:r>
        <w:rPr>
          <w:sz w:val="28"/>
          <w:szCs w:val="28"/>
        </w:rPr>
        <w:t>Махачкала 2015</w:t>
      </w:r>
    </w:p>
    <w:p w:rsidR="00F42C42" w:rsidRDefault="00F42C42" w:rsidP="001E08C5">
      <w:pPr>
        <w:jc w:val="center"/>
        <w:rPr>
          <w:b/>
          <w:sz w:val="28"/>
          <w:szCs w:val="28"/>
        </w:rPr>
      </w:pPr>
      <w:r>
        <w:rPr>
          <w:sz w:val="28"/>
          <w:szCs w:val="28"/>
        </w:rPr>
        <w:br w:type="page"/>
      </w:r>
      <w:r>
        <w:rPr>
          <w:b/>
          <w:sz w:val="28"/>
          <w:szCs w:val="28"/>
        </w:rPr>
        <w:lastRenderedPageBreak/>
        <w:t>СОДЕРЖАНИЕ</w:t>
      </w:r>
    </w:p>
    <w:p w:rsidR="00F42C42" w:rsidRDefault="00F42C42" w:rsidP="00F42C42">
      <w:pPr>
        <w:jc w:val="center"/>
        <w:rPr>
          <w:b/>
          <w:sz w:val="28"/>
          <w:szCs w:val="28"/>
        </w:rPr>
      </w:pPr>
    </w:p>
    <w:tbl>
      <w:tblPr>
        <w:tblStyle w:val="a3"/>
        <w:tblW w:w="97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9025"/>
        <w:gridCol w:w="11"/>
        <w:gridCol w:w="711"/>
      </w:tblGrid>
      <w:tr w:rsidR="00352556" w:rsidTr="002A4C53">
        <w:tc>
          <w:tcPr>
            <w:tcW w:w="9025" w:type="dxa"/>
            <w:hideMark/>
          </w:tcPr>
          <w:p w:rsidR="00352556" w:rsidRDefault="00352556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Автобиография</w:t>
            </w:r>
          </w:p>
        </w:tc>
        <w:tc>
          <w:tcPr>
            <w:tcW w:w="722" w:type="dxa"/>
            <w:gridSpan w:val="2"/>
          </w:tcPr>
          <w:p w:rsidR="00352556" w:rsidRPr="00352556" w:rsidRDefault="00352556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</w:tr>
      <w:tr w:rsidR="00352556" w:rsidRPr="00386C51" w:rsidTr="002A4C53">
        <w:tc>
          <w:tcPr>
            <w:tcW w:w="9025" w:type="dxa"/>
            <w:hideMark/>
          </w:tcPr>
          <w:p w:rsidR="00352556" w:rsidRPr="00386C51" w:rsidRDefault="00352556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386C51">
              <w:rPr>
                <w:sz w:val="28"/>
                <w:szCs w:val="28"/>
              </w:rPr>
              <w:t>Достижения до поступления в аспирантуру</w:t>
            </w:r>
          </w:p>
        </w:tc>
        <w:tc>
          <w:tcPr>
            <w:tcW w:w="722" w:type="dxa"/>
            <w:gridSpan w:val="2"/>
          </w:tcPr>
          <w:p w:rsidR="00352556" w:rsidRPr="00386C51" w:rsidRDefault="000B2531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386C51">
              <w:rPr>
                <w:sz w:val="28"/>
                <w:szCs w:val="28"/>
              </w:rPr>
              <w:t>5</w:t>
            </w:r>
          </w:p>
        </w:tc>
      </w:tr>
      <w:tr w:rsidR="00352556" w:rsidRPr="00386C51" w:rsidTr="002A4C53">
        <w:tc>
          <w:tcPr>
            <w:tcW w:w="9036" w:type="dxa"/>
            <w:gridSpan w:val="2"/>
            <w:hideMark/>
          </w:tcPr>
          <w:p w:rsidR="00352556" w:rsidRPr="00386C51" w:rsidRDefault="00352556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386C51">
              <w:rPr>
                <w:sz w:val="28"/>
                <w:szCs w:val="28"/>
              </w:rPr>
              <w:t>Достижения в научно-исследовательской деятельности</w:t>
            </w:r>
          </w:p>
        </w:tc>
        <w:tc>
          <w:tcPr>
            <w:tcW w:w="711" w:type="dxa"/>
          </w:tcPr>
          <w:p w:rsidR="00352556" w:rsidRPr="00386C51" w:rsidRDefault="00386C51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386C51">
              <w:rPr>
                <w:sz w:val="28"/>
                <w:szCs w:val="28"/>
              </w:rPr>
              <w:t>6</w:t>
            </w:r>
          </w:p>
        </w:tc>
      </w:tr>
      <w:tr w:rsidR="00352556" w:rsidRPr="00386C51" w:rsidTr="002A4C53">
        <w:tc>
          <w:tcPr>
            <w:tcW w:w="9025" w:type="dxa"/>
            <w:hideMark/>
          </w:tcPr>
          <w:p w:rsidR="00352556" w:rsidRPr="00386C51" w:rsidRDefault="00352556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386C51">
              <w:rPr>
                <w:sz w:val="28"/>
                <w:szCs w:val="28"/>
              </w:rPr>
              <w:t>Список научных публикаций</w:t>
            </w:r>
          </w:p>
        </w:tc>
        <w:tc>
          <w:tcPr>
            <w:tcW w:w="722" w:type="dxa"/>
            <w:gridSpan w:val="2"/>
          </w:tcPr>
          <w:p w:rsidR="00352556" w:rsidRPr="00386C51" w:rsidRDefault="002A4C53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</w:tr>
    </w:tbl>
    <w:p w:rsidR="00F42C42" w:rsidRDefault="00F42C42" w:rsidP="00F42C42">
      <w:pPr>
        <w:spacing w:line="360" w:lineRule="auto"/>
        <w:jc w:val="center"/>
        <w:rPr>
          <w:b/>
          <w:sz w:val="28"/>
          <w:szCs w:val="28"/>
        </w:rPr>
      </w:pPr>
    </w:p>
    <w:p w:rsidR="00F42C42" w:rsidRDefault="00F42C42" w:rsidP="00F42C42">
      <w:pPr>
        <w:jc w:val="center"/>
        <w:rPr>
          <w:b/>
          <w:sz w:val="28"/>
          <w:szCs w:val="28"/>
        </w:rPr>
      </w:pPr>
    </w:p>
    <w:p w:rsidR="00F42C42" w:rsidRDefault="00F42C42" w:rsidP="00F42C42">
      <w:pPr>
        <w:jc w:val="center"/>
        <w:rPr>
          <w:b/>
          <w:sz w:val="28"/>
          <w:szCs w:val="28"/>
        </w:rPr>
      </w:pPr>
    </w:p>
    <w:p w:rsidR="00F42C42" w:rsidRDefault="00F42C42" w:rsidP="00F42C42">
      <w:pPr>
        <w:pStyle w:val="1"/>
        <w:keepNext w:val="0"/>
        <w:widowControl w:val="0"/>
        <w:rPr>
          <w:szCs w:val="28"/>
        </w:rPr>
      </w:pPr>
    </w:p>
    <w:p w:rsidR="00F42C42" w:rsidRDefault="00F42C42" w:rsidP="00F42C42"/>
    <w:p w:rsidR="00F42C42" w:rsidRDefault="00F42C42" w:rsidP="00F42C42"/>
    <w:p w:rsidR="00F42C42" w:rsidRDefault="00F42C42" w:rsidP="00F42C42"/>
    <w:p w:rsidR="00F42C42" w:rsidRDefault="00F42C42" w:rsidP="00F42C42"/>
    <w:p w:rsidR="00F42C42" w:rsidRDefault="00F42C42" w:rsidP="00F42C42"/>
    <w:p w:rsidR="00F42C42" w:rsidRDefault="00F42C42" w:rsidP="00F42C42"/>
    <w:p w:rsidR="00F42C42" w:rsidRDefault="00F42C42" w:rsidP="00F42C42"/>
    <w:p w:rsidR="00F42C42" w:rsidRDefault="00F42C42" w:rsidP="00F42C42"/>
    <w:p w:rsidR="00F42C42" w:rsidRDefault="00F42C42" w:rsidP="00F42C42"/>
    <w:p w:rsidR="00F42C42" w:rsidRDefault="00F42C42" w:rsidP="00F42C42"/>
    <w:p w:rsidR="00F42C42" w:rsidRDefault="00F42C42" w:rsidP="00F42C42"/>
    <w:p w:rsidR="00F42C42" w:rsidRDefault="00F42C42" w:rsidP="00F42C42"/>
    <w:p w:rsidR="00F42C42" w:rsidRDefault="00352556" w:rsidP="00352556">
      <w:pPr>
        <w:tabs>
          <w:tab w:val="left" w:pos="6435"/>
        </w:tabs>
      </w:pPr>
      <w:r>
        <w:tab/>
      </w:r>
    </w:p>
    <w:p w:rsidR="00F42C42" w:rsidRDefault="00F42C42" w:rsidP="00F42C42"/>
    <w:p w:rsidR="00F42C42" w:rsidRDefault="00F42C42" w:rsidP="00F42C42"/>
    <w:p w:rsidR="00F42C42" w:rsidRDefault="00F42C42" w:rsidP="00F42C42"/>
    <w:p w:rsidR="00F42C42" w:rsidRDefault="00F42C42" w:rsidP="00F42C42"/>
    <w:p w:rsidR="00F42C42" w:rsidRDefault="00F42C42" w:rsidP="00F42C42"/>
    <w:p w:rsidR="00F42C42" w:rsidRDefault="00F42C42" w:rsidP="00F42C42"/>
    <w:p w:rsidR="00F42C42" w:rsidRDefault="00F42C42" w:rsidP="00F42C42"/>
    <w:p w:rsidR="00F42C42" w:rsidRDefault="00F42C42" w:rsidP="00F42C42"/>
    <w:p w:rsidR="00F42C42" w:rsidRDefault="00F42C42" w:rsidP="00F42C42"/>
    <w:p w:rsidR="00F42C42" w:rsidRDefault="00F42C42" w:rsidP="00F42C42"/>
    <w:p w:rsidR="00F42C42" w:rsidRDefault="00F42C42" w:rsidP="00F42C42"/>
    <w:p w:rsidR="00F42C42" w:rsidRDefault="00352556" w:rsidP="00352556">
      <w:pPr>
        <w:tabs>
          <w:tab w:val="left" w:pos="5955"/>
        </w:tabs>
      </w:pPr>
      <w:r>
        <w:tab/>
      </w:r>
    </w:p>
    <w:p w:rsidR="00F42C42" w:rsidRDefault="00F42C42" w:rsidP="00F42C42"/>
    <w:p w:rsidR="00F42C42" w:rsidRDefault="00F42C42" w:rsidP="00F42C42"/>
    <w:p w:rsidR="00F42C42" w:rsidRDefault="00F42C42" w:rsidP="00F42C42"/>
    <w:p w:rsidR="00F42C42" w:rsidRDefault="00F42C42" w:rsidP="00F42C42"/>
    <w:p w:rsidR="00F42C42" w:rsidRDefault="00F42C42" w:rsidP="00F42C42">
      <w:pPr>
        <w:pStyle w:val="1"/>
        <w:keepNext w:val="0"/>
        <w:widowControl w:val="0"/>
        <w:rPr>
          <w:szCs w:val="28"/>
        </w:rPr>
      </w:pPr>
      <w:bookmarkStart w:id="0" w:name="_Toc432198052"/>
    </w:p>
    <w:p w:rsidR="002A4C53" w:rsidRDefault="002A4C53" w:rsidP="00F42C42">
      <w:pPr>
        <w:pStyle w:val="1"/>
        <w:keepNext w:val="0"/>
        <w:widowControl w:val="0"/>
        <w:jc w:val="center"/>
        <w:rPr>
          <w:szCs w:val="28"/>
        </w:rPr>
      </w:pPr>
    </w:p>
    <w:p w:rsidR="002A4C53" w:rsidRDefault="002A4C53" w:rsidP="00F42C42">
      <w:pPr>
        <w:pStyle w:val="1"/>
        <w:keepNext w:val="0"/>
        <w:widowControl w:val="0"/>
        <w:jc w:val="center"/>
        <w:rPr>
          <w:szCs w:val="28"/>
        </w:rPr>
      </w:pPr>
    </w:p>
    <w:p w:rsidR="002A4C53" w:rsidRDefault="002A4C53" w:rsidP="00F42C42">
      <w:pPr>
        <w:pStyle w:val="1"/>
        <w:keepNext w:val="0"/>
        <w:widowControl w:val="0"/>
        <w:jc w:val="center"/>
        <w:rPr>
          <w:szCs w:val="28"/>
        </w:rPr>
      </w:pPr>
    </w:p>
    <w:p w:rsidR="002A4C53" w:rsidRDefault="002A4C53" w:rsidP="00F42C42">
      <w:pPr>
        <w:pStyle w:val="1"/>
        <w:keepNext w:val="0"/>
        <w:widowControl w:val="0"/>
        <w:jc w:val="center"/>
        <w:rPr>
          <w:szCs w:val="28"/>
        </w:rPr>
      </w:pPr>
    </w:p>
    <w:p w:rsidR="00F42C42" w:rsidRDefault="00F42C42" w:rsidP="00F42C42">
      <w:pPr>
        <w:pStyle w:val="1"/>
        <w:keepNext w:val="0"/>
        <w:widowControl w:val="0"/>
        <w:jc w:val="center"/>
        <w:rPr>
          <w:szCs w:val="28"/>
        </w:rPr>
      </w:pPr>
      <w:r>
        <w:rPr>
          <w:szCs w:val="28"/>
        </w:rPr>
        <w:lastRenderedPageBreak/>
        <w:t xml:space="preserve"> Автобиография</w:t>
      </w:r>
      <w:bookmarkEnd w:id="0"/>
    </w:p>
    <w:p w:rsidR="00461866" w:rsidRPr="00461866" w:rsidRDefault="00461866" w:rsidP="00461866"/>
    <w:p w:rsidR="00914C6E" w:rsidRDefault="00F42C42" w:rsidP="00F42C42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Я, ГюльмагомедовКазиахмедСамудинович, родился 11 декабря 1993 года в с. НюгдиДербентского района республики Дагестан. По национальности – лезгин. </w:t>
      </w:r>
    </w:p>
    <w:p w:rsidR="00F42C42" w:rsidRDefault="00914C6E" w:rsidP="00F42C42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сентябре 1999 года пошел в 1-й класс Нюгдинской средней общеобразовательной школы</w:t>
      </w:r>
      <w:r w:rsidR="00143E2C">
        <w:rPr>
          <w:sz w:val="28"/>
          <w:szCs w:val="28"/>
        </w:rPr>
        <w:t>. В 2010 году</w:t>
      </w:r>
      <w:r w:rsidR="00717FBC">
        <w:rPr>
          <w:sz w:val="28"/>
          <w:szCs w:val="28"/>
        </w:rPr>
        <w:t xml:space="preserve">,на отлично, </w:t>
      </w:r>
      <w:r w:rsidR="00143E2C">
        <w:rPr>
          <w:sz w:val="28"/>
          <w:szCs w:val="28"/>
        </w:rPr>
        <w:t xml:space="preserve">окончил школу и получил аттестат полного среднего общего образования. </w:t>
      </w:r>
    </w:p>
    <w:p w:rsidR="00F42C42" w:rsidRDefault="00F42C42" w:rsidP="00F42C42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2010 году поступил в Дагестанский государственный технический университет (далее – ДГТУ) на факультет Информатики и Управления, специальность «</w:t>
      </w:r>
      <w:r w:rsidR="00143E2C">
        <w:rPr>
          <w:sz w:val="28"/>
          <w:szCs w:val="28"/>
        </w:rPr>
        <w:t>Электроэнергетические системы и сети</w:t>
      </w:r>
      <w:r>
        <w:rPr>
          <w:sz w:val="28"/>
          <w:szCs w:val="28"/>
        </w:rPr>
        <w:t>».</w:t>
      </w:r>
    </w:p>
    <w:p w:rsidR="00F42C42" w:rsidRDefault="00F42C42" w:rsidP="00F42C42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2015 году окончил ДГТУ с красным дипломом и получил квалификацию инженер по специальности «</w:t>
      </w:r>
      <w:r w:rsidR="00461866">
        <w:rPr>
          <w:sz w:val="28"/>
          <w:szCs w:val="28"/>
        </w:rPr>
        <w:t>Электроэнергетические системы и сети</w:t>
      </w:r>
      <w:r>
        <w:rPr>
          <w:sz w:val="28"/>
          <w:szCs w:val="28"/>
        </w:rPr>
        <w:t>».</w:t>
      </w:r>
    </w:p>
    <w:p w:rsidR="00F42C42" w:rsidRDefault="00F42C42" w:rsidP="00F42C42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этом же году поступил в аспирантуру по направлению подготовки «</w:t>
      </w:r>
      <w:r w:rsidR="00461866">
        <w:rPr>
          <w:sz w:val="28"/>
          <w:szCs w:val="28"/>
        </w:rPr>
        <w:t>Электро и теплотехника</w:t>
      </w:r>
      <w:r>
        <w:rPr>
          <w:sz w:val="28"/>
          <w:szCs w:val="28"/>
        </w:rPr>
        <w:t xml:space="preserve">» на очную форму обучения. Научным руководителем является профессор, д.т.н. </w:t>
      </w:r>
      <w:r w:rsidR="00461866">
        <w:rPr>
          <w:sz w:val="28"/>
          <w:szCs w:val="28"/>
        </w:rPr>
        <w:t>Исмаилов ТагирАбдурашидович</w:t>
      </w:r>
      <w:r>
        <w:rPr>
          <w:sz w:val="28"/>
          <w:szCs w:val="28"/>
        </w:rPr>
        <w:t>.</w:t>
      </w:r>
    </w:p>
    <w:p w:rsidR="00F42C42" w:rsidRDefault="00F42C42" w:rsidP="00F42C42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Тематика исследований по диссертационной работе посвящена</w:t>
      </w:r>
      <w:r w:rsidR="00DA5106">
        <w:rPr>
          <w:sz w:val="28"/>
          <w:szCs w:val="28"/>
        </w:rPr>
        <w:t xml:space="preserve"> разработке и математическому моделированию охлаждающих устройств и интенсификаторов теплопередачи контактного типа </w:t>
      </w:r>
      <w:r w:rsidR="00717FBC">
        <w:rPr>
          <w:sz w:val="28"/>
          <w:szCs w:val="28"/>
        </w:rPr>
        <w:t>на базе каскадных термоэлектрических преобразователей с нестационарным питанием</w:t>
      </w:r>
      <w:r>
        <w:rPr>
          <w:sz w:val="28"/>
          <w:szCs w:val="28"/>
        </w:rPr>
        <w:t>.</w:t>
      </w:r>
    </w:p>
    <w:p w:rsidR="00717FBC" w:rsidRDefault="00717FBC" w:rsidP="00F42C42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Состав семьи: Отец-ГюльмагомедовСамудинГюльмагомедович, работает в строительной организации. Мать-ГюльмагомедоваКаинатМислимуллаховна, не работает. Сестра-ГюльмагомедоваГюльнараСамудиновна, учится в 11 классе Нюгдинской средней школы.</w:t>
      </w:r>
    </w:p>
    <w:p w:rsidR="00F42C42" w:rsidRDefault="00F42C42" w:rsidP="00F42C42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Семейное положение: холост.</w:t>
      </w:r>
    </w:p>
    <w:p w:rsidR="00F42C42" w:rsidRDefault="00F42C42" w:rsidP="00F42C42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Комиссией военного комиссариата г. Дербент признан годным к военной службе.</w:t>
      </w:r>
    </w:p>
    <w:p w:rsidR="00F42C42" w:rsidRDefault="00461866" w:rsidP="00F42C42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Адрес прописки:</w:t>
      </w:r>
      <w:r w:rsidR="00F42C42">
        <w:rPr>
          <w:sz w:val="28"/>
          <w:szCs w:val="28"/>
        </w:rPr>
        <w:t xml:space="preserve"> Россия, республика Дагестан, Дербентский район, с. </w:t>
      </w:r>
      <w:r>
        <w:rPr>
          <w:sz w:val="28"/>
          <w:szCs w:val="28"/>
        </w:rPr>
        <w:t>Нюгди</w:t>
      </w:r>
    </w:p>
    <w:p w:rsidR="00461866" w:rsidRDefault="00F42C42" w:rsidP="00F42C42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Адрес временного проживания:367015, Россия, республика Дагестан, г. Махачкала, проспект </w:t>
      </w:r>
      <w:r w:rsidR="00461866">
        <w:rPr>
          <w:sz w:val="28"/>
          <w:szCs w:val="28"/>
        </w:rPr>
        <w:t>Акушинского, 96 «е».</w:t>
      </w:r>
    </w:p>
    <w:p w:rsidR="00461866" w:rsidRPr="00461866" w:rsidRDefault="00F42C42" w:rsidP="00461866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Моб. тел.: +7-</w:t>
      </w:r>
      <w:r w:rsidR="00461866">
        <w:rPr>
          <w:sz w:val="28"/>
          <w:szCs w:val="28"/>
        </w:rPr>
        <w:t>928</w:t>
      </w:r>
      <w:r>
        <w:rPr>
          <w:sz w:val="28"/>
          <w:szCs w:val="28"/>
        </w:rPr>
        <w:t>-</w:t>
      </w:r>
      <w:r w:rsidR="00461866">
        <w:rPr>
          <w:sz w:val="28"/>
          <w:szCs w:val="28"/>
        </w:rPr>
        <w:t>599</w:t>
      </w:r>
      <w:r>
        <w:rPr>
          <w:sz w:val="28"/>
          <w:szCs w:val="28"/>
        </w:rPr>
        <w:t>-</w:t>
      </w:r>
      <w:r w:rsidR="00461866">
        <w:rPr>
          <w:sz w:val="28"/>
          <w:szCs w:val="28"/>
        </w:rPr>
        <w:t>28</w:t>
      </w:r>
      <w:r>
        <w:rPr>
          <w:sz w:val="28"/>
          <w:szCs w:val="28"/>
        </w:rPr>
        <w:t>-</w:t>
      </w:r>
      <w:r w:rsidR="00461866">
        <w:rPr>
          <w:sz w:val="28"/>
          <w:szCs w:val="28"/>
        </w:rPr>
        <w:t>05</w:t>
      </w:r>
    </w:p>
    <w:p w:rsidR="00717FBC" w:rsidRDefault="00717FBC">
      <w:pPr>
        <w:spacing w:after="200" w:line="276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F42C42" w:rsidRDefault="00F42C42" w:rsidP="00461866">
      <w:pPr>
        <w:spacing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Достижения до поступления в аспирантуру</w:t>
      </w:r>
    </w:p>
    <w:p w:rsidR="00461866" w:rsidRDefault="00461866" w:rsidP="00461866">
      <w:pPr>
        <w:spacing w:line="360" w:lineRule="auto"/>
        <w:jc w:val="center"/>
        <w:rPr>
          <w:b/>
          <w:sz w:val="28"/>
          <w:szCs w:val="28"/>
        </w:rPr>
      </w:pPr>
    </w:p>
    <w:p w:rsidR="00F42C42" w:rsidRDefault="00F42C42" w:rsidP="00F42C42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стенах университета показал себя как примерный студент, отличник учебы и активный участник всевозможных мероприятий проводимых на факультете и во всем университете.</w:t>
      </w:r>
    </w:p>
    <w:p w:rsidR="002B7964" w:rsidRPr="002B7964" w:rsidRDefault="00F42C42" w:rsidP="002B7964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частности:</w:t>
      </w:r>
    </w:p>
    <w:p w:rsidR="00483816" w:rsidRDefault="00F42C42" w:rsidP="00F42C42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– являюсь </w:t>
      </w:r>
      <w:r w:rsidR="00DA5106">
        <w:rPr>
          <w:sz w:val="28"/>
          <w:szCs w:val="28"/>
        </w:rPr>
        <w:t xml:space="preserve">победителем </w:t>
      </w:r>
      <w:r w:rsidR="002B7964">
        <w:rPr>
          <w:sz w:val="28"/>
          <w:szCs w:val="28"/>
        </w:rPr>
        <w:t xml:space="preserve">Второй Всероссийской Олимпиады </w:t>
      </w:r>
      <w:r w:rsidR="002B7964" w:rsidRPr="002B7964">
        <w:rPr>
          <w:sz w:val="28"/>
          <w:szCs w:val="28"/>
        </w:rPr>
        <w:t>развития энергетической системы России в номинации "Развитие рынка электроэнергии"</w:t>
      </w:r>
    </w:p>
    <w:p w:rsidR="002B7964" w:rsidRPr="002B7964" w:rsidRDefault="002B7964" w:rsidP="00F42C42">
      <w:pPr>
        <w:spacing w:line="360" w:lineRule="auto"/>
        <w:ind w:firstLine="709"/>
        <w:jc w:val="both"/>
        <w:rPr>
          <w:sz w:val="28"/>
          <w:szCs w:val="28"/>
        </w:rPr>
      </w:pPr>
      <w:r w:rsidRPr="002B7964">
        <w:rPr>
          <w:sz w:val="28"/>
          <w:szCs w:val="28"/>
        </w:rPr>
        <w:t>– </w:t>
      </w:r>
      <w:r>
        <w:rPr>
          <w:sz w:val="28"/>
          <w:szCs w:val="28"/>
        </w:rPr>
        <w:t>Победител</w:t>
      </w:r>
      <w:bookmarkStart w:id="1" w:name="_GoBack"/>
      <w:bookmarkEnd w:id="1"/>
      <w:r>
        <w:rPr>
          <w:sz w:val="28"/>
          <w:szCs w:val="28"/>
        </w:rPr>
        <w:t xml:space="preserve">ь </w:t>
      </w:r>
      <w:r w:rsidRPr="002B7964">
        <w:rPr>
          <w:sz w:val="28"/>
          <w:szCs w:val="28"/>
        </w:rPr>
        <w:t xml:space="preserve">Четвертой </w:t>
      </w:r>
      <w:r w:rsidR="004224F0">
        <w:rPr>
          <w:sz w:val="28"/>
          <w:szCs w:val="28"/>
        </w:rPr>
        <w:t>Всероссийской Олимпиады</w:t>
      </w:r>
      <w:r w:rsidRPr="002B7964">
        <w:rPr>
          <w:sz w:val="28"/>
          <w:szCs w:val="28"/>
        </w:rPr>
        <w:t xml:space="preserve"> развития энергетическ</w:t>
      </w:r>
      <w:r>
        <w:rPr>
          <w:sz w:val="28"/>
          <w:szCs w:val="28"/>
        </w:rPr>
        <w:t>ой системы России в номинации "</w:t>
      </w:r>
      <w:r w:rsidRPr="002B7964">
        <w:rPr>
          <w:sz w:val="28"/>
          <w:szCs w:val="28"/>
        </w:rPr>
        <w:t>Развитие оперативно - диспетчерского управления в э</w:t>
      </w:r>
      <w:r>
        <w:rPr>
          <w:sz w:val="28"/>
          <w:szCs w:val="28"/>
        </w:rPr>
        <w:t>нергетической системе" с темой «</w:t>
      </w:r>
      <w:r w:rsidRPr="002B7964">
        <w:rPr>
          <w:sz w:val="28"/>
          <w:szCs w:val="28"/>
        </w:rPr>
        <w:t>Общая методология создания систем управления и разработка объектов автомат</w:t>
      </w:r>
      <w:r>
        <w:rPr>
          <w:sz w:val="28"/>
          <w:szCs w:val="28"/>
        </w:rPr>
        <w:t>ического управления»</w:t>
      </w:r>
    </w:p>
    <w:p w:rsidR="00F42C42" w:rsidRDefault="00483816" w:rsidP="00F42C42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– первое место во внутри</w:t>
      </w:r>
      <w:r w:rsidR="00F42C42">
        <w:rPr>
          <w:sz w:val="28"/>
          <w:szCs w:val="28"/>
        </w:rPr>
        <w:t xml:space="preserve">вузовской олимпиаде по </w:t>
      </w:r>
      <w:r w:rsidR="002B7964">
        <w:rPr>
          <w:sz w:val="28"/>
          <w:szCs w:val="28"/>
        </w:rPr>
        <w:t>экологии(2013 г.);</w:t>
      </w:r>
    </w:p>
    <w:p w:rsidR="00F42C42" w:rsidRDefault="002B7964" w:rsidP="00F42C42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– Стипендиат</w:t>
      </w:r>
      <w:r w:rsidRPr="002B7964">
        <w:rPr>
          <w:sz w:val="28"/>
          <w:szCs w:val="28"/>
        </w:rPr>
        <w:t xml:space="preserve"> Правительства Российской Федерации в период 2012 - 2013 учебного года</w:t>
      </w:r>
      <w:r>
        <w:rPr>
          <w:sz w:val="28"/>
          <w:szCs w:val="28"/>
        </w:rPr>
        <w:t>;</w:t>
      </w:r>
    </w:p>
    <w:p w:rsidR="002B7964" w:rsidRDefault="00F42C42" w:rsidP="002B7964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– </w:t>
      </w:r>
      <w:r w:rsidR="002B7964">
        <w:rPr>
          <w:sz w:val="28"/>
          <w:szCs w:val="28"/>
        </w:rPr>
        <w:t xml:space="preserve"> Стипендиат</w:t>
      </w:r>
      <w:r w:rsidR="002B7964" w:rsidRPr="002B7964">
        <w:rPr>
          <w:sz w:val="28"/>
          <w:szCs w:val="28"/>
        </w:rPr>
        <w:t xml:space="preserve"> Правительства Российской Федера</w:t>
      </w:r>
      <w:r w:rsidR="002B7964">
        <w:rPr>
          <w:sz w:val="28"/>
          <w:szCs w:val="28"/>
        </w:rPr>
        <w:t>ции в период 2014</w:t>
      </w:r>
      <w:r w:rsidR="007C4E20">
        <w:rPr>
          <w:sz w:val="28"/>
          <w:szCs w:val="28"/>
        </w:rPr>
        <w:t xml:space="preserve"> - 2015</w:t>
      </w:r>
      <w:r w:rsidR="002B7964" w:rsidRPr="002B7964">
        <w:rPr>
          <w:sz w:val="28"/>
          <w:szCs w:val="28"/>
        </w:rPr>
        <w:t xml:space="preserve"> учебного года</w:t>
      </w:r>
      <w:r w:rsidR="002B7964">
        <w:rPr>
          <w:sz w:val="28"/>
          <w:szCs w:val="28"/>
        </w:rPr>
        <w:t>;</w:t>
      </w:r>
    </w:p>
    <w:p w:rsidR="00F42C42" w:rsidRDefault="00F42C42" w:rsidP="00F42C42">
      <w:pPr>
        <w:spacing w:line="360" w:lineRule="auto"/>
        <w:ind w:firstLine="709"/>
        <w:jc w:val="both"/>
        <w:rPr>
          <w:sz w:val="28"/>
          <w:szCs w:val="28"/>
        </w:rPr>
      </w:pPr>
    </w:p>
    <w:p w:rsidR="00F42C42" w:rsidRDefault="00F42C42" w:rsidP="00F42C42">
      <w:pPr>
        <w:spacing w:line="360" w:lineRule="auto"/>
        <w:ind w:firstLine="709"/>
        <w:jc w:val="both"/>
        <w:rPr>
          <w:sz w:val="28"/>
          <w:szCs w:val="28"/>
        </w:rPr>
      </w:pPr>
    </w:p>
    <w:p w:rsidR="00F42C42" w:rsidRDefault="00F42C42" w:rsidP="00F42C42">
      <w:pPr>
        <w:spacing w:line="360" w:lineRule="auto"/>
        <w:ind w:firstLine="709"/>
        <w:jc w:val="both"/>
        <w:rPr>
          <w:sz w:val="28"/>
          <w:szCs w:val="28"/>
        </w:rPr>
      </w:pPr>
    </w:p>
    <w:p w:rsidR="00F42C42" w:rsidRDefault="00F42C42" w:rsidP="00F42C42">
      <w:pPr>
        <w:ind w:firstLine="709"/>
        <w:jc w:val="both"/>
        <w:rPr>
          <w:sz w:val="28"/>
          <w:szCs w:val="28"/>
        </w:rPr>
      </w:pPr>
    </w:p>
    <w:p w:rsidR="00F42C42" w:rsidRDefault="00F42C42" w:rsidP="00F42C42">
      <w:pPr>
        <w:ind w:firstLine="709"/>
        <w:jc w:val="both"/>
        <w:rPr>
          <w:sz w:val="28"/>
          <w:szCs w:val="28"/>
        </w:rPr>
      </w:pPr>
    </w:p>
    <w:p w:rsidR="00F42C42" w:rsidRDefault="00F42C42" w:rsidP="00F42C42">
      <w:pPr>
        <w:ind w:firstLine="709"/>
        <w:jc w:val="both"/>
        <w:rPr>
          <w:sz w:val="28"/>
          <w:szCs w:val="28"/>
        </w:rPr>
      </w:pPr>
    </w:p>
    <w:p w:rsidR="00F42C42" w:rsidRDefault="00F42C42" w:rsidP="00F42C42">
      <w:pPr>
        <w:ind w:firstLine="709"/>
        <w:jc w:val="both"/>
        <w:rPr>
          <w:sz w:val="28"/>
          <w:szCs w:val="28"/>
        </w:rPr>
      </w:pPr>
    </w:p>
    <w:p w:rsidR="00F42C42" w:rsidRDefault="00F42C42" w:rsidP="00F42C42">
      <w:pPr>
        <w:ind w:firstLine="709"/>
        <w:jc w:val="both"/>
        <w:rPr>
          <w:sz w:val="28"/>
          <w:szCs w:val="28"/>
        </w:rPr>
      </w:pPr>
    </w:p>
    <w:p w:rsidR="00F42C42" w:rsidRDefault="00F42C42" w:rsidP="00F42C42">
      <w:pPr>
        <w:ind w:firstLine="709"/>
        <w:jc w:val="both"/>
        <w:rPr>
          <w:sz w:val="28"/>
          <w:szCs w:val="28"/>
        </w:rPr>
      </w:pPr>
    </w:p>
    <w:p w:rsidR="00F42C42" w:rsidRDefault="00F42C42" w:rsidP="00F42C42">
      <w:pPr>
        <w:ind w:firstLine="709"/>
        <w:jc w:val="both"/>
        <w:rPr>
          <w:sz w:val="28"/>
          <w:szCs w:val="28"/>
        </w:rPr>
      </w:pPr>
    </w:p>
    <w:p w:rsidR="00F42C42" w:rsidRDefault="00F42C42" w:rsidP="00F42C42">
      <w:pPr>
        <w:ind w:firstLine="709"/>
        <w:jc w:val="both"/>
        <w:rPr>
          <w:sz w:val="28"/>
          <w:szCs w:val="28"/>
        </w:rPr>
      </w:pPr>
    </w:p>
    <w:p w:rsidR="00F42C42" w:rsidRDefault="00F42C42" w:rsidP="00F42C42">
      <w:pPr>
        <w:ind w:firstLine="709"/>
        <w:jc w:val="both"/>
        <w:rPr>
          <w:sz w:val="28"/>
          <w:szCs w:val="28"/>
        </w:rPr>
      </w:pPr>
    </w:p>
    <w:p w:rsidR="00F42C42" w:rsidRDefault="00F42C42" w:rsidP="00F42C42">
      <w:pPr>
        <w:ind w:firstLine="709"/>
        <w:jc w:val="both"/>
        <w:rPr>
          <w:sz w:val="28"/>
          <w:szCs w:val="28"/>
        </w:rPr>
      </w:pPr>
    </w:p>
    <w:p w:rsidR="000B2531" w:rsidRDefault="000B2531">
      <w:pPr>
        <w:spacing w:after="200" w:line="276" w:lineRule="auto"/>
        <w:rPr>
          <w:b/>
          <w:kern w:val="28"/>
          <w:sz w:val="28"/>
        </w:rPr>
      </w:pPr>
      <w:bookmarkStart w:id="2" w:name="_Toc432198053"/>
    </w:p>
    <w:p w:rsidR="00F42C42" w:rsidRDefault="00F42C42" w:rsidP="00461866">
      <w:pPr>
        <w:pStyle w:val="1"/>
        <w:jc w:val="center"/>
        <w:rPr>
          <w:szCs w:val="28"/>
        </w:rPr>
      </w:pPr>
      <w:r>
        <w:lastRenderedPageBreak/>
        <w:t>Достижения в научно-исследовательской деятельности</w:t>
      </w:r>
      <w:bookmarkEnd w:id="2"/>
    </w:p>
    <w:p w:rsidR="00F42C42" w:rsidRDefault="00F42C42" w:rsidP="00F42C42">
      <w:pPr>
        <w:ind w:firstLine="709"/>
        <w:jc w:val="both"/>
        <w:rPr>
          <w:sz w:val="28"/>
          <w:szCs w:val="28"/>
        </w:rPr>
      </w:pPr>
    </w:p>
    <w:tbl>
      <w:tblPr>
        <w:tblStyle w:val="a3"/>
        <w:tblW w:w="0" w:type="auto"/>
        <w:tblLook w:val="04A0"/>
      </w:tblPr>
      <w:tblGrid>
        <w:gridCol w:w="2660"/>
        <w:gridCol w:w="6911"/>
      </w:tblGrid>
      <w:tr w:rsidR="00F42C42" w:rsidTr="00F42C42">
        <w:tc>
          <w:tcPr>
            <w:tcW w:w="957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42C42" w:rsidRDefault="00F42C42" w:rsidP="000B2531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br w:type="page"/>
            </w:r>
            <w:r>
              <w:rPr>
                <w:b/>
                <w:sz w:val="28"/>
                <w:szCs w:val="28"/>
              </w:rPr>
              <w:t xml:space="preserve"> Обоснование  темы и утверждение</w:t>
            </w:r>
          </w:p>
        </w:tc>
      </w:tr>
      <w:tr w:rsidR="00F42C42" w:rsidTr="000B2531">
        <w:trPr>
          <w:trHeight w:val="1665"/>
        </w:trPr>
        <w:tc>
          <w:tcPr>
            <w:tcW w:w="266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42C42" w:rsidRDefault="00F42C42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Тема:</w:t>
            </w:r>
          </w:p>
        </w:tc>
        <w:tc>
          <w:tcPr>
            <w:tcW w:w="691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42C42" w:rsidRPr="000B2531" w:rsidRDefault="000B2531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0B2531">
              <w:rPr>
                <w:sz w:val="28"/>
                <w:szCs w:val="28"/>
              </w:rPr>
              <w:t>Разработка и математическое моделирование охлаждающих устройств и интенсификаторов теплопередачи контактного типа на базе каскадных термоэлектрических преобразователей с нестационарным питанием</w:t>
            </w:r>
          </w:p>
        </w:tc>
      </w:tr>
      <w:tr w:rsidR="00F42C42" w:rsidTr="00F42C42">
        <w:tc>
          <w:tcPr>
            <w:tcW w:w="266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42C42" w:rsidRDefault="00F42C42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Актуальность:</w:t>
            </w:r>
          </w:p>
        </w:tc>
        <w:tc>
          <w:tcPr>
            <w:tcW w:w="691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42C42" w:rsidRPr="000B2531" w:rsidRDefault="000B2531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0B2531">
              <w:rPr>
                <w:sz w:val="28"/>
                <w:szCs w:val="28"/>
              </w:rPr>
              <w:t>Термоэлектрические явления получают все большее широкое практическое применение и в том числе, термоэлектрическое охлаждение. Малые габаритные размеры, практически неограниченный ресурс работы, высокая надежность термоэлектрических холодильников являются определяющими при их использовании во многих областях техники. К настоящему времени по термоэлектричеству накоплен большой теоретический и экспериментальный материал для случаев, когда ток, протекающий через термоэлемент постоянный, а распределение температуры достигает стационарного значения через некоторое время. До сих пор в полной мере не исследованы возможности для получения более глубокого охлаждения, реализуемого при питании зависящим от времени током. Кроме того, интерес представляет питание зависящим от времени током многокаскадных термоэлектрических систем.</w:t>
            </w:r>
          </w:p>
        </w:tc>
      </w:tr>
      <w:tr w:rsidR="00F42C42" w:rsidTr="00F42C42">
        <w:tc>
          <w:tcPr>
            <w:tcW w:w="266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42C42" w:rsidRDefault="00F42C42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Научный руководитель:</w:t>
            </w:r>
          </w:p>
        </w:tc>
        <w:tc>
          <w:tcPr>
            <w:tcW w:w="691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42C42" w:rsidRDefault="000B2531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Исмаилов ТагирАбдурашидович</w:t>
            </w:r>
            <w:r w:rsidR="00F42C42">
              <w:rPr>
                <w:sz w:val="28"/>
                <w:szCs w:val="28"/>
              </w:rPr>
              <w:t>, д.т.н., профессор</w:t>
            </w:r>
          </w:p>
        </w:tc>
      </w:tr>
      <w:tr w:rsidR="00F42C42" w:rsidTr="00F42C42">
        <w:tc>
          <w:tcPr>
            <w:tcW w:w="266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42C42" w:rsidRDefault="00F42C42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Дата:</w:t>
            </w:r>
          </w:p>
        </w:tc>
        <w:tc>
          <w:tcPr>
            <w:tcW w:w="691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42C42" w:rsidRDefault="00F42C42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10.09.2015</w:t>
            </w:r>
          </w:p>
        </w:tc>
      </w:tr>
      <w:tr w:rsidR="00F42C42" w:rsidTr="00F42C42">
        <w:tc>
          <w:tcPr>
            <w:tcW w:w="266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42C42" w:rsidRDefault="00F42C42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Номер протокола:</w:t>
            </w:r>
          </w:p>
        </w:tc>
        <w:tc>
          <w:tcPr>
            <w:tcW w:w="691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42C42" w:rsidRDefault="000B2531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</w:tr>
    </w:tbl>
    <w:p w:rsidR="00F42C42" w:rsidRDefault="00F42C42" w:rsidP="00F42C42">
      <w:pPr>
        <w:ind w:firstLine="709"/>
        <w:jc w:val="both"/>
        <w:rPr>
          <w:sz w:val="28"/>
          <w:szCs w:val="28"/>
        </w:rPr>
      </w:pPr>
    </w:p>
    <w:p w:rsidR="00F42C42" w:rsidRDefault="004224F0" w:rsidP="004224F0">
      <w:pPr>
        <w:ind w:firstLine="709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Список научных публикаций</w:t>
      </w:r>
    </w:p>
    <w:p w:rsidR="00F42C42" w:rsidRDefault="00F42C42" w:rsidP="00F42C42">
      <w:pPr>
        <w:jc w:val="center"/>
      </w:pPr>
    </w:p>
    <w:tbl>
      <w:tblPr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632"/>
        <w:gridCol w:w="2918"/>
        <w:gridCol w:w="8"/>
        <w:gridCol w:w="944"/>
        <w:gridCol w:w="2692"/>
        <w:gridCol w:w="865"/>
        <w:gridCol w:w="18"/>
        <w:gridCol w:w="1514"/>
        <w:gridCol w:w="15"/>
      </w:tblGrid>
      <w:tr w:rsidR="00F42C42" w:rsidTr="00841C13">
        <w:trPr>
          <w:gridAfter w:val="1"/>
          <w:wAfter w:w="15" w:type="dxa"/>
          <w:trHeight w:val="909"/>
        </w:trPr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42C42" w:rsidRDefault="00F42C42">
            <w:pPr>
              <w:ind w:left="-142" w:right="-108"/>
              <w:rPr>
                <w:sz w:val="28"/>
              </w:rPr>
            </w:pPr>
            <w:r>
              <w:rPr>
                <w:sz w:val="28"/>
              </w:rPr>
              <w:t>№п/п</w:t>
            </w:r>
          </w:p>
        </w:tc>
        <w:tc>
          <w:tcPr>
            <w:tcW w:w="2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42C42" w:rsidRDefault="00F42C42">
            <w:pPr>
              <w:jc w:val="center"/>
              <w:rPr>
                <w:sz w:val="28"/>
              </w:rPr>
            </w:pPr>
            <w:r>
              <w:rPr>
                <w:sz w:val="28"/>
              </w:rPr>
              <w:t>Наименование работы, ее вид</w:t>
            </w:r>
          </w:p>
        </w:tc>
        <w:tc>
          <w:tcPr>
            <w:tcW w:w="9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42C42" w:rsidRDefault="00F42C42">
            <w:pPr>
              <w:ind w:left="-108"/>
              <w:jc w:val="center"/>
              <w:rPr>
                <w:sz w:val="28"/>
              </w:rPr>
            </w:pPr>
            <w:r>
              <w:rPr>
                <w:sz w:val="28"/>
              </w:rPr>
              <w:t>Форма</w:t>
            </w:r>
          </w:p>
          <w:p w:rsidR="00F42C42" w:rsidRDefault="00F42C42">
            <w:pPr>
              <w:ind w:left="-108"/>
              <w:jc w:val="center"/>
              <w:rPr>
                <w:sz w:val="28"/>
              </w:rPr>
            </w:pPr>
            <w:r>
              <w:rPr>
                <w:sz w:val="28"/>
              </w:rPr>
              <w:t>работы</w:t>
            </w:r>
          </w:p>
        </w:tc>
        <w:tc>
          <w:tcPr>
            <w:tcW w:w="2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42C42" w:rsidRDefault="00F42C42">
            <w:pPr>
              <w:jc w:val="center"/>
              <w:rPr>
                <w:sz w:val="28"/>
              </w:rPr>
            </w:pPr>
            <w:r>
              <w:rPr>
                <w:sz w:val="28"/>
              </w:rPr>
              <w:t>Выходные данные</w:t>
            </w:r>
          </w:p>
        </w:tc>
        <w:tc>
          <w:tcPr>
            <w:tcW w:w="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42C42" w:rsidRDefault="00F42C42">
            <w:pPr>
              <w:pStyle w:val="3"/>
              <w:ind w:left="-108"/>
              <w:rPr>
                <w:rFonts w:ascii="Times New Roman" w:eastAsia="Times New Roman" w:hAnsi="Times New Roman" w:cs="Times New Roman"/>
                <w:b w:val="0"/>
                <w:bCs w:val="0"/>
                <w:color w:val="auto"/>
                <w:sz w:val="28"/>
              </w:rPr>
            </w:pPr>
            <w:bookmarkStart w:id="3" w:name="_Toc432198054"/>
            <w:r>
              <w:rPr>
                <w:rFonts w:ascii="Times New Roman" w:eastAsia="Times New Roman" w:hAnsi="Times New Roman" w:cs="Times New Roman"/>
                <w:b w:val="0"/>
                <w:bCs w:val="0"/>
                <w:color w:val="auto"/>
                <w:sz w:val="28"/>
              </w:rPr>
              <w:t>Объем</w:t>
            </w:r>
            <w:bookmarkEnd w:id="3"/>
          </w:p>
          <w:p w:rsidR="00F42C42" w:rsidRDefault="00F42C42">
            <w:pPr>
              <w:ind w:left="-123" w:right="-191"/>
              <w:jc w:val="center"/>
              <w:rPr>
                <w:sz w:val="28"/>
              </w:rPr>
            </w:pPr>
            <w:r>
              <w:rPr>
                <w:sz w:val="28"/>
              </w:rPr>
              <w:t>стр.</w:t>
            </w:r>
          </w:p>
        </w:tc>
        <w:tc>
          <w:tcPr>
            <w:tcW w:w="153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42C42" w:rsidRDefault="00F42C42">
            <w:pPr>
              <w:jc w:val="center"/>
              <w:rPr>
                <w:sz w:val="28"/>
              </w:rPr>
            </w:pPr>
            <w:r>
              <w:rPr>
                <w:sz w:val="28"/>
              </w:rPr>
              <w:t>Соавторы</w:t>
            </w:r>
          </w:p>
        </w:tc>
      </w:tr>
      <w:tr w:rsidR="00F42C42" w:rsidTr="00841C13">
        <w:trPr>
          <w:gridAfter w:val="1"/>
          <w:wAfter w:w="15" w:type="dxa"/>
          <w:trHeight w:val="370"/>
        </w:trPr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42C42" w:rsidRDefault="00F42C42">
            <w:pPr>
              <w:jc w:val="center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2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42C42" w:rsidRDefault="00F42C42">
            <w:pPr>
              <w:jc w:val="center"/>
              <w:rPr>
                <w:sz w:val="28"/>
              </w:rPr>
            </w:pPr>
            <w:r>
              <w:rPr>
                <w:sz w:val="28"/>
              </w:rPr>
              <w:t>2</w:t>
            </w:r>
          </w:p>
        </w:tc>
        <w:tc>
          <w:tcPr>
            <w:tcW w:w="9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42C42" w:rsidRDefault="00F42C42">
            <w:pPr>
              <w:jc w:val="center"/>
              <w:rPr>
                <w:sz w:val="28"/>
              </w:rPr>
            </w:pPr>
            <w:r>
              <w:rPr>
                <w:sz w:val="28"/>
              </w:rPr>
              <w:t>3</w:t>
            </w:r>
          </w:p>
        </w:tc>
        <w:tc>
          <w:tcPr>
            <w:tcW w:w="2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42C42" w:rsidRDefault="00F42C42">
            <w:pPr>
              <w:jc w:val="center"/>
              <w:rPr>
                <w:sz w:val="28"/>
              </w:rPr>
            </w:pPr>
            <w:r>
              <w:rPr>
                <w:sz w:val="28"/>
              </w:rPr>
              <w:t>4</w:t>
            </w:r>
          </w:p>
        </w:tc>
        <w:tc>
          <w:tcPr>
            <w:tcW w:w="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42C42" w:rsidRDefault="00F42C42">
            <w:pPr>
              <w:jc w:val="center"/>
              <w:rPr>
                <w:sz w:val="28"/>
              </w:rPr>
            </w:pPr>
            <w:r>
              <w:rPr>
                <w:sz w:val="28"/>
              </w:rPr>
              <w:t>5</w:t>
            </w:r>
          </w:p>
        </w:tc>
        <w:tc>
          <w:tcPr>
            <w:tcW w:w="153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42C42" w:rsidRDefault="00F42C42">
            <w:pPr>
              <w:jc w:val="center"/>
              <w:rPr>
                <w:sz w:val="28"/>
              </w:rPr>
            </w:pPr>
            <w:r>
              <w:rPr>
                <w:sz w:val="28"/>
              </w:rPr>
              <w:t>6</w:t>
            </w:r>
          </w:p>
        </w:tc>
      </w:tr>
      <w:tr w:rsidR="00F42C42" w:rsidTr="00841C13">
        <w:trPr>
          <w:trHeight w:val="148"/>
        </w:trPr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42C42" w:rsidRDefault="00F42C42">
            <w:pPr>
              <w:spacing w:line="264" w:lineRule="auto"/>
              <w:jc w:val="center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29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42C42" w:rsidRDefault="00841C13">
            <w:pPr>
              <w:spacing w:line="264" w:lineRule="auto"/>
              <w:jc w:val="center"/>
              <w:rPr>
                <w:sz w:val="28"/>
              </w:rPr>
            </w:pPr>
            <w:r w:rsidRPr="00841C13">
              <w:rPr>
                <w:sz w:val="28"/>
              </w:rPr>
              <w:t>Использование термоэлектрических преобразователей в трансфузиологии</w:t>
            </w:r>
            <w:r>
              <w:rPr>
                <w:sz w:val="28"/>
              </w:rPr>
              <w:t xml:space="preserve">. </w:t>
            </w:r>
          </w:p>
        </w:tc>
        <w:tc>
          <w:tcPr>
            <w:tcW w:w="9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42C42" w:rsidRDefault="00F42C42">
            <w:pPr>
              <w:spacing w:line="264" w:lineRule="auto"/>
              <w:jc w:val="center"/>
              <w:rPr>
                <w:sz w:val="28"/>
              </w:rPr>
            </w:pPr>
            <w:r>
              <w:rPr>
                <w:sz w:val="28"/>
              </w:rPr>
              <w:t>Печ.</w:t>
            </w:r>
          </w:p>
        </w:tc>
        <w:tc>
          <w:tcPr>
            <w:tcW w:w="2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42C42" w:rsidRDefault="00841C13" w:rsidP="00841C13">
            <w:pPr>
              <w:spacing w:line="264" w:lineRule="auto"/>
              <w:jc w:val="both"/>
              <w:rPr>
                <w:sz w:val="28"/>
              </w:rPr>
            </w:pPr>
            <w:r w:rsidRPr="00841C13">
              <w:rPr>
                <w:sz w:val="28"/>
              </w:rPr>
              <w:t>Ма</w:t>
            </w:r>
            <w:r>
              <w:rPr>
                <w:sz w:val="28"/>
              </w:rPr>
              <w:t>териалы IV Всероссийской научно</w:t>
            </w:r>
            <w:r w:rsidRPr="00841C13">
              <w:rPr>
                <w:sz w:val="28"/>
              </w:rPr>
              <w:t>- тех</w:t>
            </w:r>
            <w:r>
              <w:rPr>
                <w:sz w:val="28"/>
              </w:rPr>
              <w:t xml:space="preserve">нической конференции "Состояние </w:t>
            </w:r>
            <w:r w:rsidRPr="00841C13">
              <w:rPr>
                <w:sz w:val="28"/>
              </w:rPr>
              <w:t>и перспективы развития термоэлектрическ ого приборостроения"</w:t>
            </w:r>
          </w:p>
        </w:tc>
        <w:tc>
          <w:tcPr>
            <w:tcW w:w="8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42C42" w:rsidRDefault="00841C13">
            <w:pPr>
              <w:spacing w:line="264" w:lineRule="auto"/>
              <w:jc w:val="center"/>
              <w:rPr>
                <w:sz w:val="28"/>
              </w:rPr>
            </w:pPr>
            <w:r>
              <w:rPr>
                <w:sz w:val="28"/>
              </w:rPr>
              <w:t>4</w:t>
            </w:r>
          </w:p>
        </w:tc>
        <w:tc>
          <w:tcPr>
            <w:tcW w:w="15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42C42" w:rsidRDefault="00841C13" w:rsidP="00841C13">
            <w:pPr>
              <w:spacing w:line="264" w:lineRule="auto"/>
              <w:jc w:val="center"/>
              <w:rPr>
                <w:sz w:val="28"/>
              </w:rPr>
            </w:pPr>
            <w:r>
              <w:rPr>
                <w:sz w:val="28"/>
              </w:rPr>
              <w:t>-</w:t>
            </w:r>
          </w:p>
        </w:tc>
      </w:tr>
      <w:tr w:rsidR="00F42C42" w:rsidTr="00841C13">
        <w:trPr>
          <w:trHeight w:val="148"/>
        </w:trPr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42C42" w:rsidRDefault="00F42C42">
            <w:pPr>
              <w:spacing w:line="264" w:lineRule="auto"/>
              <w:jc w:val="center"/>
              <w:rPr>
                <w:sz w:val="28"/>
              </w:rPr>
            </w:pPr>
            <w:r>
              <w:rPr>
                <w:sz w:val="28"/>
              </w:rPr>
              <w:t>2</w:t>
            </w:r>
          </w:p>
        </w:tc>
        <w:tc>
          <w:tcPr>
            <w:tcW w:w="29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42C42" w:rsidRDefault="00841C13">
            <w:pPr>
              <w:spacing w:line="264" w:lineRule="auto"/>
              <w:ind w:left="-108" w:right="-108" w:firstLine="284"/>
              <w:jc w:val="center"/>
              <w:rPr>
                <w:sz w:val="28"/>
              </w:rPr>
            </w:pPr>
            <w:r w:rsidRPr="00841C13">
              <w:rPr>
                <w:sz w:val="28"/>
              </w:rPr>
              <w:t>Термоэлектрические теплообменные аппараты рекуперативного типа с тепловыми мостиками</w:t>
            </w:r>
          </w:p>
        </w:tc>
        <w:tc>
          <w:tcPr>
            <w:tcW w:w="9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42C42" w:rsidRDefault="00F42C42">
            <w:pPr>
              <w:spacing w:line="264" w:lineRule="auto"/>
              <w:jc w:val="center"/>
              <w:rPr>
                <w:sz w:val="28"/>
              </w:rPr>
            </w:pPr>
            <w:r>
              <w:rPr>
                <w:sz w:val="28"/>
              </w:rPr>
              <w:t>Печ.</w:t>
            </w:r>
          </w:p>
        </w:tc>
        <w:tc>
          <w:tcPr>
            <w:tcW w:w="2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42C42" w:rsidRPr="00841C13" w:rsidRDefault="00841C13">
            <w:pPr>
              <w:spacing w:line="264" w:lineRule="auto"/>
              <w:jc w:val="both"/>
              <w:rPr>
                <w:sz w:val="28"/>
                <w:szCs w:val="28"/>
              </w:rPr>
            </w:pPr>
            <w:r w:rsidRPr="00841C13">
              <w:rPr>
                <w:sz w:val="28"/>
                <w:szCs w:val="28"/>
              </w:rPr>
              <w:t>Сборник тезисов и докладов XXXIV итоговой научно - технической конференции преподавателей, сотрудников, аспирантов и студентов ФГБОУ ВО "Дагестанский государственный технический университет"</w:t>
            </w:r>
          </w:p>
        </w:tc>
        <w:tc>
          <w:tcPr>
            <w:tcW w:w="8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42C42" w:rsidRDefault="00841C13">
            <w:pPr>
              <w:spacing w:line="264" w:lineRule="auto"/>
              <w:jc w:val="center"/>
              <w:rPr>
                <w:sz w:val="28"/>
              </w:rPr>
            </w:pPr>
            <w:r>
              <w:rPr>
                <w:sz w:val="28"/>
              </w:rPr>
              <w:t>3</w:t>
            </w:r>
          </w:p>
        </w:tc>
        <w:tc>
          <w:tcPr>
            <w:tcW w:w="15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42C42" w:rsidRDefault="00841C13">
            <w:pPr>
              <w:spacing w:line="264" w:lineRule="auto"/>
              <w:ind w:left="-177" w:right="-172" w:firstLine="141"/>
              <w:jc w:val="center"/>
              <w:rPr>
                <w:sz w:val="28"/>
              </w:rPr>
            </w:pPr>
            <w:r>
              <w:rPr>
                <w:sz w:val="28"/>
              </w:rPr>
              <w:t>Казумов Р.Ш.</w:t>
            </w:r>
          </w:p>
        </w:tc>
      </w:tr>
      <w:tr w:rsidR="00F42C42" w:rsidTr="00841C13">
        <w:trPr>
          <w:trHeight w:val="148"/>
        </w:trPr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42C42" w:rsidRDefault="00F42C42">
            <w:pPr>
              <w:spacing w:line="264" w:lineRule="auto"/>
              <w:jc w:val="center"/>
              <w:rPr>
                <w:sz w:val="28"/>
              </w:rPr>
            </w:pPr>
            <w:r>
              <w:rPr>
                <w:sz w:val="28"/>
              </w:rPr>
              <w:t>3</w:t>
            </w:r>
          </w:p>
        </w:tc>
        <w:tc>
          <w:tcPr>
            <w:tcW w:w="29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42C42" w:rsidRDefault="00841C13">
            <w:pPr>
              <w:spacing w:line="264" w:lineRule="auto"/>
              <w:ind w:left="-108" w:right="-108" w:firstLine="284"/>
              <w:jc w:val="center"/>
              <w:rPr>
                <w:sz w:val="28"/>
              </w:rPr>
            </w:pPr>
            <w:r w:rsidRPr="00841C13">
              <w:rPr>
                <w:sz w:val="28"/>
              </w:rPr>
              <w:t>Применение микропроцессорной техники в электроэнергетике на примере устройства защиты электросети</w:t>
            </w:r>
          </w:p>
        </w:tc>
        <w:tc>
          <w:tcPr>
            <w:tcW w:w="9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42C42" w:rsidRDefault="00F42C42">
            <w:pPr>
              <w:spacing w:line="264" w:lineRule="auto"/>
              <w:jc w:val="center"/>
              <w:rPr>
                <w:sz w:val="28"/>
              </w:rPr>
            </w:pPr>
            <w:r>
              <w:rPr>
                <w:sz w:val="28"/>
              </w:rPr>
              <w:t>Печ.</w:t>
            </w:r>
          </w:p>
        </w:tc>
        <w:tc>
          <w:tcPr>
            <w:tcW w:w="2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42C42" w:rsidRDefault="00841C13">
            <w:pPr>
              <w:spacing w:line="264" w:lineRule="auto"/>
              <w:jc w:val="both"/>
              <w:rPr>
                <w:sz w:val="28"/>
              </w:rPr>
            </w:pPr>
            <w:r w:rsidRPr="00841C13">
              <w:rPr>
                <w:sz w:val="28"/>
              </w:rPr>
              <w:t xml:space="preserve">Сборник тезисов и докладов XXXV итоговой научно - технической конференции преподавателей, сотрудников, аспирантов и студентов ФГБОУ ВО "Дагестанский </w:t>
            </w:r>
            <w:r w:rsidRPr="00841C13">
              <w:rPr>
                <w:sz w:val="28"/>
              </w:rPr>
              <w:lastRenderedPageBreak/>
              <w:t>государственный технический университет</w:t>
            </w:r>
          </w:p>
        </w:tc>
        <w:tc>
          <w:tcPr>
            <w:tcW w:w="8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42C42" w:rsidRDefault="00841C13">
            <w:pPr>
              <w:spacing w:line="264" w:lineRule="auto"/>
              <w:jc w:val="center"/>
              <w:rPr>
                <w:sz w:val="28"/>
              </w:rPr>
            </w:pPr>
            <w:r>
              <w:rPr>
                <w:sz w:val="28"/>
              </w:rPr>
              <w:lastRenderedPageBreak/>
              <w:t>3</w:t>
            </w:r>
          </w:p>
        </w:tc>
        <w:tc>
          <w:tcPr>
            <w:tcW w:w="15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2C42" w:rsidRDefault="00841C13">
            <w:pPr>
              <w:spacing w:line="264" w:lineRule="auto"/>
              <w:ind w:left="-177" w:right="-172" w:firstLine="141"/>
              <w:jc w:val="center"/>
              <w:rPr>
                <w:sz w:val="28"/>
              </w:rPr>
            </w:pPr>
            <w:r>
              <w:rPr>
                <w:sz w:val="28"/>
              </w:rPr>
              <w:t>Фейламазова С.А.</w:t>
            </w:r>
          </w:p>
        </w:tc>
      </w:tr>
      <w:tr w:rsidR="00F42C42" w:rsidTr="00841C13">
        <w:trPr>
          <w:trHeight w:val="2924"/>
        </w:trPr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42C42" w:rsidRDefault="00F42C42">
            <w:pPr>
              <w:spacing w:line="264" w:lineRule="auto"/>
              <w:jc w:val="center"/>
              <w:rPr>
                <w:sz w:val="28"/>
              </w:rPr>
            </w:pPr>
            <w:r>
              <w:rPr>
                <w:sz w:val="28"/>
              </w:rPr>
              <w:lastRenderedPageBreak/>
              <w:t>4</w:t>
            </w:r>
          </w:p>
        </w:tc>
        <w:tc>
          <w:tcPr>
            <w:tcW w:w="29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42C42" w:rsidRDefault="00841C13">
            <w:pPr>
              <w:spacing w:line="264" w:lineRule="auto"/>
              <w:ind w:left="-108" w:right="-108" w:firstLine="284"/>
              <w:jc w:val="both"/>
              <w:rPr>
                <w:sz w:val="28"/>
              </w:rPr>
            </w:pPr>
            <w:r w:rsidRPr="00841C13">
              <w:rPr>
                <w:sz w:val="28"/>
              </w:rPr>
              <w:t>Термоэлектрические устройства для температурной диагностики состояния зубов</w:t>
            </w:r>
            <w:r w:rsidR="00F42C42">
              <w:rPr>
                <w:sz w:val="28"/>
              </w:rPr>
              <w:t>.</w:t>
            </w:r>
          </w:p>
        </w:tc>
        <w:tc>
          <w:tcPr>
            <w:tcW w:w="9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42C42" w:rsidRDefault="00F42C42">
            <w:pPr>
              <w:spacing w:line="264" w:lineRule="auto"/>
              <w:jc w:val="center"/>
              <w:rPr>
                <w:sz w:val="28"/>
              </w:rPr>
            </w:pPr>
            <w:r>
              <w:rPr>
                <w:sz w:val="28"/>
              </w:rPr>
              <w:t>Печ.</w:t>
            </w:r>
          </w:p>
        </w:tc>
        <w:tc>
          <w:tcPr>
            <w:tcW w:w="2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42C42" w:rsidRDefault="00841C13">
            <w:pPr>
              <w:spacing w:line="264" w:lineRule="auto"/>
              <w:jc w:val="both"/>
              <w:rPr>
                <w:sz w:val="28"/>
              </w:rPr>
            </w:pPr>
            <w:r w:rsidRPr="00841C13">
              <w:rPr>
                <w:sz w:val="28"/>
              </w:rPr>
              <w:t>Сборник тезисов и докладов XXXV итоговой научно - технической конференции преподавателей, сотрудников, аспирантов и студентов ФГБОУ ВО "Дагестанский государственный технический университет</w:t>
            </w:r>
          </w:p>
        </w:tc>
        <w:tc>
          <w:tcPr>
            <w:tcW w:w="8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42C42" w:rsidRDefault="00841C13">
            <w:pPr>
              <w:spacing w:line="264" w:lineRule="auto"/>
              <w:jc w:val="center"/>
              <w:rPr>
                <w:sz w:val="28"/>
              </w:rPr>
            </w:pPr>
            <w:r>
              <w:rPr>
                <w:sz w:val="28"/>
              </w:rPr>
              <w:t>3</w:t>
            </w:r>
          </w:p>
        </w:tc>
        <w:tc>
          <w:tcPr>
            <w:tcW w:w="15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42C42" w:rsidRDefault="00841C13">
            <w:pPr>
              <w:spacing w:line="264" w:lineRule="auto"/>
              <w:ind w:left="-177" w:right="-30" w:firstLine="141"/>
              <w:jc w:val="center"/>
              <w:rPr>
                <w:sz w:val="28"/>
              </w:rPr>
            </w:pPr>
            <w:r>
              <w:rPr>
                <w:sz w:val="28"/>
              </w:rPr>
              <w:t>Казумов Р.Ш.</w:t>
            </w:r>
          </w:p>
        </w:tc>
      </w:tr>
    </w:tbl>
    <w:p w:rsidR="00F42C42" w:rsidRDefault="00F42C42" w:rsidP="00F42C42"/>
    <w:p w:rsidR="00F42C42" w:rsidRDefault="00F42C42" w:rsidP="00F42C42"/>
    <w:p w:rsidR="00F42C42" w:rsidRDefault="00F42C42" w:rsidP="00F42C42">
      <w:pPr>
        <w:ind w:firstLine="709"/>
        <w:jc w:val="both"/>
        <w:rPr>
          <w:sz w:val="28"/>
          <w:szCs w:val="28"/>
        </w:rPr>
      </w:pPr>
    </w:p>
    <w:p w:rsidR="00F42C42" w:rsidRDefault="00F42C42" w:rsidP="00F42C42">
      <w:pPr>
        <w:ind w:firstLine="709"/>
        <w:jc w:val="both"/>
        <w:rPr>
          <w:sz w:val="28"/>
          <w:szCs w:val="28"/>
        </w:rPr>
      </w:pPr>
    </w:p>
    <w:p w:rsidR="00F42C42" w:rsidRDefault="00F42C42" w:rsidP="00F42C42">
      <w:pPr>
        <w:ind w:firstLine="709"/>
        <w:jc w:val="both"/>
        <w:rPr>
          <w:sz w:val="28"/>
          <w:szCs w:val="28"/>
        </w:rPr>
      </w:pPr>
    </w:p>
    <w:p w:rsidR="00F42C42" w:rsidRDefault="00F42C42" w:rsidP="00F42C42">
      <w:pPr>
        <w:ind w:firstLine="709"/>
        <w:jc w:val="both"/>
        <w:rPr>
          <w:sz w:val="28"/>
          <w:szCs w:val="28"/>
        </w:rPr>
      </w:pPr>
    </w:p>
    <w:p w:rsidR="00F42C42" w:rsidRDefault="00F42C42" w:rsidP="00F42C42">
      <w:pPr>
        <w:ind w:firstLine="709"/>
        <w:jc w:val="both"/>
        <w:rPr>
          <w:sz w:val="28"/>
          <w:szCs w:val="28"/>
        </w:rPr>
      </w:pPr>
    </w:p>
    <w:p w:rsidR="00F42C42" w:rsidRDefault="00F42C42" w:rsidP="00F42C42">
      <w:pPr>
        <w:ind w:firstLine="709"/>
        <w:jc w:val="both"/>
        <w:rPr>
          <w:sz w:val="28"/>
          <w:szCs w:val="28"/>
        </w:rPr>
      </w:pPr>
    </w:p>
    <w:p w:rsidR="00F42C42" w:rsidRDefault="00F42C42" w:rsidP="00F42C42">
      <w:pPr>
        <w:ind w:firstLine="709"/>
        <w:jc w:val="both"/>
        <w:rPr>
          <w:sz w:val="28"/>
          <w:szCs w:val="28"/>
        </w:rPr>
      </w:pPr>
    </w:p>
    <w:p w:rsidR="00F42C42" w:rsidRDefault="00F42C42" w:rsidP="00F42C42">
      <w:pPr>
        <w:ind w:firstLine="709"/>
        <w:jc w:val="both"/>
        <w:rPr>
          <w:sz w:val="28"/>
          <w:szCs w:val="28"/>
        </w:rPr>
      </w:pPr>
    </w:p>
    <w:p w:rsidR="00F42C42" w:rsidRDefault="00F42C42" w:rsidP="00F42C42">
      <w:pPr>
        <w:ind w:firstLine="709"/>
        <w:jc w:val="both"/>
        <w:rPr>
          <w:sz w:val="28"/>
          <w:szCs w:val="28"/>
        </w:rPr>
      </w:pPr>
    </w:p>
    <w:p w:rsidR="00F42C42" w:rsidRDefault="00F42C42" w:rsidP="00F42C42">
      <w:pPr>
        <w:ind w:firstLine="709"/>
        <w:jc w:val="both"/>
        <w:rPr>
          <w:sz w:val="28"/>
          <w:szCs w:val="28"/>
        </w:rPr>
      </w:pPr>
    </w:p>
    <w:p w:rsidR="004224F0" w:rsidRDefault="004224F0">
      <w:pPr>
        <w:spacing w:after="200" w:line="276" w:lineRule="auto"/>
      </w:pPr>
      <w:r>
        <w:br w:type="page"/>
      </w:r>
    </w:p>
    <w:p w:rsidR="00036BC5" w:rsidRDefault="004224F0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212080" cy="9251950"/>
            <wp:effectExtent l="0" t="0" r="7620" b="635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107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208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36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366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36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6BC5" w:rsidRDefault="00036BC5">
      <w:pPr>
        <w:spacing w:after="200" w:line="276" w:lineRule="auto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36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br w:type="page"/>
      </w:r>
    </w:p>
    <w:p w:rsidR="003367F1" w:rsidRDefault="004224F0"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36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36BC5"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371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372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373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374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375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376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377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378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379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380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381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382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187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367F1" w:rsidSect="002A4C53">
      <w:footerReference w:type="default" r:id="rId26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C44066" w:rsidRDefault="00C44066" w:rsidP="00352556">
      <w:r>
        <w:separator/>
      </w:r>
    </w:p>
  </w:endnote>
  <w:endnote w:type="continuationSeparator" w:id="1">
    <w:p w:rsidR="00C44066" w:rsidRDefault="00C44066" w:rsidP="00352556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906290393"/>
      <w:docPartObj>
        <w:docPartGallery w:val="Page Numbers (Bottom of Page)"/>
        <w:docPartUnique/>
      </w:docPartObj>
    </w:sdtPr>
    <w:sdtContent>
      <w:p w:rsidR="00461866" w:rsidRDefault="003244B7" w:rsidP="00914C6E">
        <w:pPr>
          <w:pStyle w:val="a9"/>
          <w:jc w:val="center"/>
        </w:pPr>
        <w:r>
          <w:fldChar w:fldCharType="begin"/>
        </w:r>
        <w:r w:rsidR="00461866">
          <w:instrText>PAGE   \* MERGEFORMAT</w:instrText>
        </w:r>
        <w:r>
          <w:fldChar w:fldCharType="separate"/>
        </w:r>
        <w:r w:rsidR="00750783">
          <w:rPr>
            <w:noProof/>
          </w:rPr>
          <w:t>27</w:t>
        </w:r>
        <w:r>
          <w:fldChar w:fldCharType="end"/>
        </w:r>
      </w:p>
    </w:sdtContent>
  </w:sdt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C44066" w:rsidRDefault="00C44066" w:rsidP="00352556">
      <w:r>
        <w:separator/>
      </w:r>
    </w:p>
  </w:footnote>
  <w:footnote w:type="continuationSeparator" w:id="1">
    <w:p w:rsidR="00C44066" w:rsidRDefault="00C44066" w:rsidP="00352556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6651E7"/>
    <w:rsid w:val="00036BC5"/>
    <w:rsid w:val="00062606"/>
    <w:rsid w:val="000706A0"/>
    <w:rsid w:val="00084886"/>
    <w:rsid w:val="000B2531"/>
    <w:rsid w:val="000C1E35"/>
    <w:rsid w:val="00135E53"/>
    <w:rsid w:val="00143E2C"/>
    <w:rsid w:val="00167BD6"/>
    <w:rsid w:val="001837BE"/>
    <w:rsid w:val="001D6A70"/>
    <w:rsid w:val="001E08C5"/>
    <w:rsid w:val="002640FA"/>
    <w:rsid w:val="00274173"/>
    <w:rsid w:val="002A276C"/>
    <w:rsid w:val="002A4C53"/>
    <w:rsid w:val="002B7964"/>
    <w:rsid w:val="002E7737"/>
    <w:rsid w:val="002F3A9E"/>
    <w:rsid w:val="003019E9"/>
    <w:rsid w:val="003244B7"/>
    <w:rsid w:val="003367F1"/>
    <w:rsid w:val="00352556"/>
    <w:rsid w:val="003846F2"/>
    <w:rsid w:val="00386C51"/>
    <w:rsid w:val="003E4A8A"/>
    <w:rsid w:val="00415212"/>
    <w:rsid w:val="004224F0"/>
    <w:rsid w:val="00461866"/>
    <w:rsid w:val="00483816"/>
    <w:rsid w:val="004F63B2"/>
    <w:rsid w:val="00563D19"/>
    <w:rsid w:val="00596975"/>
    <w:rsid w:val="005F0039"/>
    <w:rsid w:val="005F0BD6"/>
    <w:rsid w:val="006651E7"/>
    <w:rsid w:val="00686E25"/>
    <w:rsid w:val="006E28AF"/>
    <w:rsid w:val="006E5A10"/>
    <w:rsid w:val="00717FBC"/>
    <w:rsid w:val="0072604D"/>
    <w:rsid w:val="00750783"/>
    <w:rsid w:val="007747C2"/>
    <w:rsid w:val="007B1A92"/>
    <w:rsid w:val="007C4E20"/>
    <w:rsid w:val="007E5860"/>
    <w:rsid w:val="00820DFD"/>
    <w:rsid w:val="00832A3B"/>
    <w:rsid w:val="00840736"/>
    <w:rsid w:val="00841C13"/>
    <w:rsid w:val="008E06BB"/>
    <w:rsid w:val="00914C6E"/>
    <w:rsid w:val="00921F6C"/>
    <w:rsid w:val="0093271C"/>
    <w:rsid w:val="00943477"/>
    <w:rsid w:val="00965B7B"/>
    <w:rsid w:val="009A530F"/>
    <w:rsid w:val="00A20DB6"/>
    <w:rsid w:val="00A31101"/>
    <w:rsid w:val="00A54D6B"/>
    <w:rsid w:val="00A95634"/>
    <w:rsid w:val="00AD09DA"/>
    <w:rsid w:val="00AF5403"/>
    <w:rsid w:val="00B12D2E"/>
    <w:rsid w:val="00B33B79"/>
    <w:rsid w:val="00B51CE5"/>
    <w:rsid w:val="00B71A8C"/>
    <w:rsid w:val="00BB46B9"/>
    <w:rsid w:val="00BE75A5"/>
    <w:rsid w:val="00BF2431"/>
    <w:rsid w:val="00C26CA9"/>
    <w:rsid w:val="00C44066"/>
    <w:rsid w:val="00C600AB"/>
    <w:rsid w:val="00C85F58"/>
    <w:rsid w:val="00CC393E"/>
    <w:rsid w:val="00D81BFF"/>
    <w:rsid w:val="00D9653D"/>
    <w:rsid w:val="00DA5106"/>
    <w:rsid w:val="00DB5864"/>
    <w:rsid w:val="00E208F1"/>
    <w:rsid w:val="00E24194"/>
    <w:rsid w:val="00E2551E"/>
    <w:rsid w:val="00E40785"/>
    <w:rsid w:val="00EC5428"/>
    <w:rsid w:val="00ED68C9"/>
    <w:rsid w:val="00F42C42"/>
    <w:rsid w:val="00F944B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42C4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F42C42"/>
    <w:pPr>
      <w:keepNext/>
      <w:spacing w:line="360" w:lineRule="auto"/>
      <w:ind w:firstLine="709"/>
      <w:contextualSpacing/>
      <w:jc w:val="both"/>
      <w:outlineLvl w:val="0"/>
    </w:pPr>
    <w:rPr>
      <w:b/>
      <w:kern w:val="28"/>
      <w:sz w:val="28"/>
    </w:rPr>
  </w:style>
  <w:style w:type="paragraph" w:styleId="3">
    <w:name w:val="heading 3"/>
    <w:basedOn w:val="a"/>
    <w:next w:val="a"/>
    <w:link w:val="30"/>
    <w:semiHidden/>
    <w:unhideWhenUsed/>
    <w:qFormat/>
    <w:rsid w:val="00F42C42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F42C42"/>
    <w:rPr>
      <w:rFonts w:ascii="Times New Roman" w:eastAsia="Times New Roman" w:hAnsi="Times New Roman" w:cs="Times New Roman"/>
      <w:b/>
      <w:kern w:val="28"/>
      <w:sz w:val="28"/>
      <w:szCs w:val="24"/>
      <w:lang w:eastAsia="ru-RU"/>
    </w:rPr>
  </w:style>
  <w:style w:type="character" w:customStyle="1" w:styleId="30">
    <w:name w:val="Заголовок 3 Знак"/>
    <w:basedOn w:val="a0"/>
    <w:link w:val="3"/>
    <w:semiHidden/>
    <w:rsid w:val="00F42C42"/>
    <w:rPr>
      <w:rFonts w:asciiTheme="majorHAnsi" w:eastAsiaTheme="majorEastAsia" w:hAnsiTheme="majorHAnsi" w:cstheme="majorBidi"/>
      <w:b/>
      <w:bCs/>
      <w:color w:val="4F81BD" w:themeColor="accent1"/>
      <w:sz w:val="24"/>
      <w:szCs w:val="24"/>
      <w:lang w:eastAsia="ru-RU"/>
    </w:rPr>
  </w:style>
  <w:style w:type="table" w:styleId="a3">
    <w:name w:val="Table Grid"/>
    <w:basedOn w:val="a1"/>
    <w:uiPriority w:val="59"/>
    <w:rsid w:val="00F42C42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F42C42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42C42"/>
    <w:rPr>
      <w:rFonts w:ascii="Tahoma" w:eastAsia="Times New Roman" w:hAnsi="Tahoma" w:cs="Tahoma"/>
      <w:sz w:val="16"/>
      <w:szCs w:val="16"/>
      <w:lang w:eastAsia="ru-RU"/>
    </w:rPr>
  </w:style>
  <w:style w:type="character" w:styleId="a6">
    <w:name w:val="line number"/>
    <w:basedOn w:val="a0"/>
    <w:uiPriority w:val="99"/>
    <w:semiHidden/>
    <w:unhideWhenUsed/>
    <w:rsid w:val="00352556"/>
  </w:style>
  <w:style w:type="paragraph" w:styleId="a7">
    <w:name w:val="header"/>
    <w:basedOn w:val="a"/>
    <w:link w:val="a8"/>
    <w:uiPriority w:val="99"/>
    <w:unhideWhenUsed/>
    <w:rsid w:val="00352556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352556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footer"/>
    <w:basedOn w:val="a"/>
    <w:link w:val="aa"/>
    <w:uiPriority w:val="99"/>
    <w:unhideWhenUsed/>
    <w:rsid w:val="00352556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352556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42C4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F42C42"/>
    <w:pPr>
      <w:keepNext/>
      <w:spacing w:line="360" w:lineRule="auto"/>
      <w:ind w:firstLine="709"/>
      <w:contextualSpacing/>
      <w:jc w:val="both"/>
      <w:outlineLvl w:val="0"/>
    </w:pPr>
    <w:rPr>
      <w:b/>
      <w:kern w:val="28"/>
      <w:sz w:val="28"/>
    </w:rPr>
  </w:style>
  <w:style w:type="paragraph" w:styleId="3">
    <w:name w:val="heading 3"/>
    <w:basedOn w:val="a"/>
    <w:next w:val="a"/>
    <w:link w:val="30"/>
    <w:semiHidden/>
    <w:unhideWhenUsed/>
    <w:qFormat/>
    <w:rsid w:val="00F42C42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F42C42"/>
    <w:rPr>
      <w:rFonts w:ascii="Times New Roman" w:eastAsia="Times New Roman" w:hAnsi="Times New Roman" w:cs="Times New Roman"/>
      <w:b/>
      <w:kern w:val="28"/>
      <w:sz w:val="28"/>
      <w:szCs w:val="24"/>
      <w:lang w:eastAsia="ru-RU"/>
    </w:rPr>
  </w:style>
  <w:style w:type="character" w:customStyle="1" w:styleId="30">
    <w:name w:val="Заголовок 3 Знак"/>
    <w:basedOn w:val="a0"/>
    <w:link w:val="3"/>
    <w:semiHidden/>
    <w:rsid w:val="00F42C42"/>
    <w:rPr>
      <w:rFonts w:asciiTheme="majorHAnsi" w:eastAsiaTheme="majorEastAsia" w:hAnsiTheme="majorHAnsi" w:cstheme="majorBidi"/>
      <w:b/>
      <w:bCs/>
      <w:color w:val="4F81BD" w:themeColor="accent1"/>
      <w:sz w:val="24"/>
      <w:szCs w:val="24"/>
      <w:lang w:eastAsia="ru-RU"/>
    </w:rPr>
  </w:style>
  <w:style w:type="table" w:styleId="a3">
    <w:name w:val="Table Grid"/>
    <w:basedOn w:val="a1"/>
    <w:uiPriority w:val="59"/>
    <w:rsid w:val="00F42C42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F42C42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42C42"/>
    <w:rPr>
      <w:rFonts w:ascii="Tahoma" w:eastAsia="Times New Roman" w:hAnsi="Tahoma" w:cs="Tahoma"/>
      <w:sz w:val="16"/>
      <w:szCs w:val="16"/>
      <w:lang w:eastAsia="ru-RU"/>
    </w:rPr>
  </w:style>
  <w:style w:type="character" w:styleId="a6">
    <w:name w:val="line number"/>
    <w:basedOn w:val="a0"/>
    <w:uiPriority w:val="99"/>
    <w:semiHidden/>
    <w:unhideWhenUsed/>
    <w:rsid w:val="00352556"/>
  </w:style>
  <w:style w:type="paragraph" w:styleId="a7">
    <w:name w:val="header"/>
    <w:basedOn w:val="a"/>
    <w:link w:val="a8"/>
    <w:uiPriority w:val="99"/>
    <w:unhideWhenUsed/>
    <w:rsid w:val="00352556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352556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footer"/>
    <w:basedOn w:val="a"/>
    <w:link w:val="aa"/>
    <w:uiPriority w:val="99"/>
    <w:unhideWhenUsed/>
    <w:rsid w:val="00352556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352556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46407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footer" Target="footer1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microsoft.com/office/2007/relationships/stylesWithEffects" Target="stylesWithEffect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9FB9C60-38F4-4B67-9D6A-0A44A38AF2C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27</Pages>
  <Words>850</Words>
  <Characters>4848</Characters>
  <Application>Microsoft Office Word</Application>
  <DocSecurity>0</DocSecurity>
  <Lines>40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5687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Джамиля</dc:creator>
  <cp:keywords/>
  <dc:description/>
  <cp:lastModifiedBy>User</cp:lastModifiedBy>
  <cp:revision>2</cp:revision>
  <dcterms:created xsi:type="dcterms:W3CDTF">2016-03-03T06:08:00Z</dcterms:created>
  <dcterms:modified xsi:type="dcterms:W3CDTF">2016-03-03T06:08:00Z</dcterms:modified>
</cp:coreProperties>
</file>