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7442" w:rsidRDefault="00B77442" w:rsidP="00B7744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442">
        <w:rPr>
          <w:rFonts w:ascii="Times New Roman" w:hAnsi="Times New Roman" w:cs="Times New Roman"/>
          <w:b/>
          <w:color w:val="000000"/>
          <w:sz w:val="28"/>
          <w:szCs w:val="28"/>
        </w:rPr>
        <w:t>График</w:t>
      </w:r>
    </w:p>
    <w:p w:rsidR="00B77442" w:rsidRPr="00B77442" w:rsidRDefault="00B77442" w:rsidP="00B7744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442">
        <w:rPr>
          <w:rFonts w:ascii="Times New Roman" w:hAnsi="Times New Roman" w:cs="Times New Roman"/>
          <w:b/>
          <w:color w:val="000000"/>
          <w:sz w:val="28"/>
          <w:szCs w:val="28"/>
        </w:rPr>
        <w:t>подготовки и проведения кандидатских экзаменов по истории и философии науки</w:t>
      </w:r>
    </w:p>
    <w:p w:rsidR="00B77442" w:rsidRPr="00B77442" w:rsidRDefault="00B77442" w:rsidP="00B7744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442">
        <w:rPr>
          <w:rFonts w:ascii="Times New Roman" w:hAnsi="Times New Roman" w:cs="Times New Roman"/>
          <w:b/>
          <w:color w:val="000000"/>
          <w:sz w:val="28"/>
          <w:szCs w:val="28"/>
        </w:rPr>
        <w:t>иностранному языку в аспирантуре</w:t>
      </w:r>
    </w:p>
    <w:p w:rsidR="00B77442" w:rsidRPr="00B77442" w:rsidRDefault="00B77442" w:rsidP="00B7744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442">
        <w:rPr>
          <w:rFonts w:ascii="Times New Roman" w:hAnsi="Times New Roman" w:cs="Times New Roman"/>
          <w:b/>
          <w:color w:val="000000"/>
          <w:sz w:val="28"/>
          <w:szCs w:val="28"/>
        </w:rPr>
        <w:t>(зимняя сессия) в 2017 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7442" w:rsidRPr="00B77442" w:rsidTr="00B77442">
        <w:tc>
          <w:tcPr>
            <w:tcW w:w="4785" w:type="dxa"/>
          </w:tcPr>
          <w:p w:rsidR="00B77442" w:rsidRPr="00B77442" w:rsidRDefault="00B77442" w:rsidP="00B774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442">
              <w:rPr>
                <w:rFonts w:ascii="Times New Roman" w:hAnsi="Times New Roman" w:cs="Times New Roman"/>
                <w:sz w:val="28"/>
                <w:szCs w:val="28"/>
              </w:rPr>
              <w:t>Прием заявлений</w:t>
            </w:r>
          </w:p>
        </w:tc>
        <w:tc>
          <w:tcPr>
            <w:tcW w:w="4786" w:type="dxa"/>
          </w:tcPr>
          <w:p w:rsidR="00B77442" w:rsidRPr="00B77442" w:rsidRDefault="00B77442" w:rsidP="00B774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14.09.2017 г. по 14.10.2017 г.</w:t>
            </w:r>
          </w:p>
        </w:tc>
      </w:tr>
      <w:tr w:rsidR="00B77442" w:rsidRPr="00B77442" w:rsidTr="00B77442">
        <w:tc>
          <w:tcPr>
            <w:tcW w:w="4785" w:type="dxa"/>
          </w:tcPr>
          <w:p w:rsidR="00B77442" w:rsidRPr="00B77442" w:rsidRDefault="00B77442" w:rsidP="00B774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442">
              <w:rPr>
                <w:rFonts w:ascii="Times New Roman" w:hAnsi="Times New Roman" w:cs="Times New Roman"/>
                <w:sz w:val="28"/>
                <w:szCs w:val="28"/>
              </w:rPr>
              <w:t>Утверждение тем рефератов</w:t>
            </w:r>
          </w:p>
        </w:tc>
        <w:tc>
          <w:tcPr>
            <w:tcW w:w="4786" w:type="dxa"/>
          </w:tcPr>
          <w:p w:rsidR="00B77442" w:rsidRPr="00B77442" w:rsidRDefault="00B77442" w:rsidP="00B774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19.10.2017 г.</w:t>
            </w:r>
          </w:p>
        </w:tc>
      </w:tr>
      <w:tr w:rsidR="00B77442" w:rsidRPr="00B77442" w:rsidTr="00B77442">
        <w:tc>
          <w:tcPr>
            <w:tcW w:w="4785" w:type="dxa"/>
          </w:tcPr>
          <w:p w:rsidR="00B77442" w:rsidRPr="00B77442" w:rsidRDefault="00B77442" w:rsidP="00B774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442">
              <w:rPr>
                <w:rFonts w:ascii="Times New Roman" w:hAnsi="Times New Roman" w:cs="Times New Roman"/>
                <w:sz w:val="28"/>
                <w:szCs w:val="28"/>
              </w:rPr>
              <w:t>Утверждение списка аспирантов, соискателей и тем рефератов</w:t>
            </w:r>
          </w:p>
        </w:tc>
        <w:tc>
          <w:tcPr>
            <w:tcW w:w="4786" w:type="dxa"/>
          </w:tcPr>
          <w:p w:rsidR="00B77442" w:rsidRPr="00B77442" w:rsidRDefault="00B77442" w:rsidP="00B774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20.10.2017 г.</w:t>
            </w:r>
          </w:p>
        </w:tc>
      </w:tr>
      <w:tr w:rsidR="00B77442" w:rsidRPr="00B77442" w:rsidTr="00B77442">
        <w:tc>
          <w:tcPr>
            <w:tcW w:w="4785" w:type="dxa"/>
          </w:tcPr>
          <w:p w:rsidR="00B77442" w:rsidRPr="00B77442" w:rsidRDefault="00B77442" w:rsidP="00B774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442">
              <w:rPr>
                <w:rFonts w:ascii="Times New Roman" w:hAnsi="Times New Roman" w:cs="Times New Roman"/>
                <w:sz w:val="28"/>
                <w:szCs w:val="28"/>
              </w:rPr>
              <w:t>Утверждение списка преподавателей, проверяющих рефераты</w:t>
            </w:r>
          </w:p>
        </w:tc>
        <w:tc>
          <w:tcPr>
            <w:tcW w:w="4786" w:type="dxa"/>
          </w:tcPr>
          <w:p w:rsidR="00B77442" w:rsidRPr="00B77442" w:rsidRDefault="00B77442" w:rsidP="00B774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20.10.2017 г.</w:t>
            </w:r>
          </w:p>
        </w:tc>
      </w:tr>
      <w:tr w:rsidR="00B77442" w:rsidRPr="00B77442" w:rsidTr="00B77442">
        <w:tc>
          <w:tcPr>
            <w:tcW w:w="4785" w:type="dxa"/>
          </w:tcPr>
          <w:p w:rsidR="00B77442" w:rsidRPr="00B77442" w:rsidRDefault="00B77442" w:rsidP="00B774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442">
              <w:rPr>
                <w:rFonts w:ascii="Times New Roman" w:hAnsi="Times New Roman" w:cs="Times New Roman"/>
                <w:sz w:val="28"/>
                <w:szCs w:val="28"/>
              </w:rPr>
              <w:t>Срок сдачи рефератов</w:t>
            </w:r>
          </w:p>
        </w:tc>
        <w:tc>
          <w:tcPr>
            <w:tcW w:w="4786" w:type="dxa"/>
          </w:tcPr>
          <w:p w:rsidR="00B77442" w:rsidRPr="00B77442" w:rsidRDefault="00B77442" w:rsidP="00B774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15.11.2017 г.</w:t>
            </w:r>
          </w:p>
        </w:tc>
      </w:tr>
      <w:tr w:rsidR="00B77442" w:rsidRPr="00B77442" w:rsidTr="00B77442">
        <w:tc>
          <w:tcPr>
            <w:tcW w:w="4785" w:type="dxa"/>
          </w:tcPr>
          <w:p w:rsidR="00B77442" w:rsidRPr="00B77442" w:rsidRDefault="00B77442" w:rsidP="00B774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442">
              <w:rPr>
                <w:rFonts w:ascii="Times New Roman" w:hAnsi="Times New Roman" w:cs="Times New Roman"/>
                <w:sz w:val="28"/>
                <w:szCs w:val="28"/>
              </w:rPr>
              <w:t>Проверка рефератов</w:t>
            </w:r>
          </w:p>
        </w:tc>
        <w:tc>
          <w:tcPr>
            <w:tcW w:w="4786" w:type="dxa"/>
          </w:tcPr>
          <w:p w:rsidR="00B77442" w:rsidRPr="00B77442" w:rsidRDefault="00B77442" w:rsidP="00B774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18.11.2017 г.</w:t>
            </w:r>
          </w:p>
        </w:tc>
      </w:tr>
      <w:tr w:rsidR="00B77442" w:rsidRPr="00B77442" w:rsidTr="00B77442">
        <w:tc>
          <w:tcPr>
            <w:tcW w:w="4785" w:type="dxa"/>
          </w:tcPr>
          <w:p w:rsidR="00B77442" w:rsidRPr="00B77442" w:rsidRDefault="00B77442" w:rsidP="00B774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442">
              <w:rPr>
                <w:rFonts w:ascii="Times New Roman" w:hAnsi="Times New Roman" w:cs="Times New Roman"/>
                <w:sz w:val="28"/>
                <w:szCs w:val="28"/>
              </w:rPr>
              <w:t>Подготовка приказа на составы экз. комиссий по приему канд. экзаменов</w:t>
            </w:r>
          </w:p>
        </w:tc>
        <w:tc>
          <w:tcPr>
            <w:tcW w:w="4786" w:type="dxa"/>
          </w:tcPr>
          <w:p w:rsidR="00B77442" w:rsidRPr="00B77442" w:rsidRDefault="00B77442" w:rsidP="00B774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18.11.2017г.</w:t>
            </w:r>
          </w:p>
        </w:tc>
      </w:tr>
      <w:tr w:rsidR="00B77442" w:rsidRPr="00B77442" w:rsidTr="00B77442">
        <w:tc>
          <w:tcPr>
            <w:tcW w:w="4785" w:type="dxa"/>
          </w:tcPr>
          <w:p w:rsidR="00B77442" w:rsidRPr="00B77442" w:rsidRDefault="00B77442" w:rsidP="00B774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442">
              <w:rPr>
                <w:rFonts w:ascii="Times New Roman" w:hAnsi="Times New Roman" w:cs="Times New Roman"/>
                <w:sz w:val="28"/>
                <w:szCs w:val="28"/>
              </w:rPr>
              <w:t>Утверждение списка допущенных к защите рефератов</w:t>
            </w:r>
          </w:p>
        </w:tc>
        <w:tc>
          <w:tcPr>
            <w:tcW w:w="4786" w:type="dxa"/>
          </w:tcPr>
          <w:p w:rsidR="00B77442" w:rsidRPr="00B77442" w:rsidRDefault="00B77442" w:rsidP="00B774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20.11.2017 г.</w:t>
            </w:r>
          </w:p>
        </w:tc>
      </w:tr>
      <w:tr w:rsidR="00B77442" w:rsidRPr="00B77442" w:rsidTr="00B77442">
        <w:tc>
          <w:tcPr>
            <w:tcW w:w="4785" w:type="dxa"/>
          </w:tcPr>
          <w:p w:rsidR="00B77442" w:rsidRPr="00B77442" w:rsidRDefault="00B77442" w:rsidP="00B774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442">
              <w:rPr>
                <w:rFonts w:ascii="Times New Roman" w:hAnsi="Times New Roman" w:cs="Times New Roman"/>
                <w:sz w:val="28"/>
                <w:szCs w:val="28"/>
              </w:rPr>
              <w:t>Защита рефератов по истории и философии науки</w:t>
            </w:r>
          </w:p>
        </w:tc>
        <w:tc>
          <w:tcPr>
            <w:tcW w:w="4786" w:type="dxa"/>
          </w:tcPr>
          <w:p w:rsidR="00B77442" w:rsidRPr="00B77442" w:rsidRDefault="00B77442" w:rsidP="00B774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22.11.2017 г.</w:t>
            </w:r>
          </w:p>
        </w:tc>
      </w:tr>
      <w:tr w:rsidR="00B77442" w:rsidRPr="00B77442" w:rsidTr="00B77442">
        <w:tc>
          <w:tcPr>
            <w:tcW w:w="4785" w:type="dxa"/>
          </w:tcPr>
          <w:p w:rsidR="00B77442" w:rsidRPr="00B77442" w:rsidRDefault="00B77442" w:rsidP="00B774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442">
              <w:rPr>
                <w:rFonts w:ascii="Times New Roman" w:hAnsi="Times New Roman" w:cs="Times New Roman"/>
                <w:sz w:val="28"/>
                <w:szCs w:val="28"/>
              </w:rPr>
              <w:t>Защита рефератов по иностранному языку</w:t>
            </w:r>
          </w:p>
        </w:tc>
        <w:tc>
          <w:tcPr>
            <w:tcW w:w="4786" w:type="dxa"/>
          </w:tcPr>
          <w:p w:rsidR="00B77442" w:rsidRPr="00B77442" w:rsidRDefault="00B77442" w:rsidP="00B774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23.11.2017 г.</w:t>
            </w:r>
          </w:p>
        </w:tc>
      </w:tr>
      <w:tr w:rsidR="00B77442" w:rsidRPr="00B77442" w:rsidTr="00B77442">
        <w:tc>
          <w:tcPr>
            <w:tcW w:w="4785" w:type="dxa"/>
          </w:tcPr>
          <w:p w:rsidR="00B77442" w:rsidRPr="00B77442" w:rsidRDefault="00B77442" w:rsidP="00B774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442">
              <w:rPr>
                <w:rFonts w:ascii="Times New Roman" w:hAnsi="Times New Roman" w:cs="Times New Roman"/>
                <w:sz w:val="28"/>
                <w:szCs w:val="28"/>
              </w:rPr>
              <w:t>Подготовка приказа на аспирантов, соискателей,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442">
              <w:rPr>
                <w:rFonts w:ascii="Times New Roman" w:hAnsi="Times New Roman" w:cs="Times New Roman"/>
                <w:sz w:val="28"/>
                <w:szCs w:val="28"/>
              </w:rPr>
              <w:t>допущенных к сдаче канд. экзамена</w:t>
            </w:r>
          </w:p>
        </w:tc>
        <w:tc>
          <w:tcPr>
            <w:tcW w:w="4786" w:type="dxa"/>
          </w:tcPr>
          <w:p w:rsidR="00B77442" w:rsidRPr="00B77442" w:rsidRDefault="00B77442" w:rsidP="00B774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24.11.2017 г.</w:t>
            </w:r>
          </w:p>
        </w:tc>
      </w:tr>
      <w:tr w:rsidR="00B77442" w:rsidRPr="00B77442" w:rsidTr="00B77442">
        <w:tc>
          <w:tcPr>
            <w:tcW w:w="4785" w:type="dxa"/>
          </w:tcPr>
          <w:p w:rsidR="00B77442" w:rsidRPr="00B77442" w:rsidRDefault="00B77442" w:rsidP="00B774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442">
              <w:rPr>
                <w:rFonts w:ascii="Times New Roman" w:hAnsi="Times New Roman" w:cs="Times New Roman"/>
                <w:sz w:val="28"/>
                <w:szCs w:val="28"/>
              </w:rPr>
              <w:t>Консультация по подготовке к кандидатскому экзамену</w:t>
            </w:r>
            <w:r w:rsidRPr="00B77442">
              <w:rPr>
                <w:rFonts w:ascii="Times New Roman" w:hAnsi="Times New Roman" w:cs="Times New Roman"/>
                <w:sz w:val="28"/>
                <w:szCs w:val="28"/>
              </w:rPr>
              <w:br/>
              <w:t>по истории и философии науки</w:t>
            </w:r>
          </w:p>
        </w:tc>
        <w:tc>
          <w:tcPr>
            <w:tcW w:w="4786" w:type="dxa"/>
          </w:tcPr>
          <w:p w:rsidR="00B77442" w:rsidRPr="00B77442" w:rsidRDefault="00B77442" w:rsidP="00B774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27.11.2017 г.</w:t>
            </w:r>
          </w:p>
        </w:tc>
      </w:tr>
      <w:tr w:rsidR="00B77442" w:rsidRPr="00B77442" w:rsidTr="00B77442">
        <w:tc>
          <w:tcPr>
            <w:tcW w:w="4785" w:type="dxa"/>
          </w:tcPr>
          <w:p w:rsidR="00B77442" w:rsidRPr="00B77442" w:rsidRDefault="00B77442" w:rsidP="00B774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442">
              <w:rPr>
                <w:rFonts w:ascii="Times New Roman" w:hAnsi="Times New Roman" w:cs="Times New Roman"/>
                <w:sz w:val="28"/>
                <w:szCs w:val="28"/>
              </w:rPr>
              <w:t>Кандидатский экзамен по истории и философии науки</w:t>
            </w:r>
          </w:p>
        </w:tc>
        <w:tc>
          <w:tcPr>
            <w:tcW w:w="4786" w:type="dxa"/>
          </w:tcPr>
          <w:p w:rsidR="00B77442" w:rsidRPr="00B77442" w:rsidRDefault="00B77442" w:rsidP="00B774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28.11.2017 г.</w:t>
            </w:r>
          </w:p>
        </w:tc>
      </w:tr>
      <w:tr w:rsidR="00B77442" w:rsidRPr="00B77442" w:rsidTr="00B77442">
        <w:tc>
          <w:tcPr>
            <w:tcW w:w="4785" w:type="dxa"/>
          </w:tcPr>
          <w:p w:rsidR="00B77442" w:rsidRPr="00B77442" w:rsidRDefault="00B77442" w:rsidP="00B774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442">
              <w:rPr>
                <w:rFonts w:ascii="Times New Roman" w:hAnsi="Times New Roman" w:cs="Times New Roman"/>
                <w:sz w:val="28"/>
                <w:szCs w:val="28"/>
              </w:rPr>
              <w:t>Консультация по подготовке к кандидатскому экзамену</w:t>
            </w:r>
            <w:r w:rsidRPr="00B77442">
              <w:rPr>
                <w:rFonts w:ascii="Times New Roman" w:hAnsi="Times New Roman" w:cs="Times New Roman"/>
                <w:sz w:val="28"/>
                <w:szCs w:val="28"/>
              </w:rPr>
              <w:br/>
              <w:t>по иностранному языку</w:t>
            </w:r>
          </w:p>
        </w:tc>
        <w:tc>
          <w:tcPr>
            <w:tcW w:w="4786" w:type="dxa"/>
          </w:tcPr>
          <w:p w:rsidR="00B77442" w:rsidRPr="00B77442" w:rsidRDefault="00B77442" w:rsidP="00B774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04.12.2017 г.</w:t>
            </w:r>
          </w:p>
        </w:tc>
      </w:tr>
      <w:tr w:rsidR="00B77442" w:rsidRPr="00B77442" w:rsidTr="00B77442">
        <w:tc>
          <w:tcPr>
            <w:tcW w:w="4785" w:type="dxa"/>
          </w:tcPr>
          <w:p w:rsidR="00B77442" w:rsidRPr="00B77442" w:rsidRDefault="00B77442" w:rsidP="00B774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442">
              <w:rPr>
                <w:rFonts w:ascii="Times New Roman" w:hAnsi="Times New Roman" w:cs="Times New Roman"/>
                <w:sz w:val="28"/>
                <w:szCs w:val="28"/>
              </w:rPr>
              <w:t>Кандидатский экзамен по иностранному языку</w:t>
            </w:r>
          </w:p>
        </w:tc>
        <w:tc>
          <w:tcPr>
            <w:tcW w:w="4786" w:type="dxa"/>
          </w:tcPr>
          <w:p w:rsidR="00B77442" w:rsidRPr="00B77442" w:rsidRDefault="00B77442" w:rsidP="00B7744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05.12.2017 г.</w:t>
            </w:r>
          </w:p>
        </w:tc>
      </w:tr>
    </w:tbl>
    <w:p w:rsidR="00B77442" w:rsidRDefault="00B77442">
      <w:pPr>
        <w:rPr>
          <w:color w:val="000000"/>
        </w:rPr>
      </w:pPr>
    </w:p>
    <w:p w:rsidR="00B77442" w:rsidRDefault="00B77442"/>
    <w:sectPr w:rsidR="00B7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442"/>
    <w:rsid w:val="00B7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B77442"/>
    <w:rPr>
      <w:rFonts w:ascii="Times New Roman" w:eastAsia="Times New Roman" w:hAnsi="Times New Roman" w:cs="Times New Roman"/>
      <w:spacing w:val="1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B77442"/>
    <w:pPr>
      <w:widowControl w:val="0"/>
      <w:shd w:val="clear" w:color="auto" w:fill="FFFFFF"/>
      <w:spacing w:after="0" w:line="518" w:lineRule="exact"/>
    </w:pPr>
    <w:rPr>
      <w:rFonts w:ascii="Times New Roman" w:eastAsia="Times New Roman" w:hAnsi="Times New Roman" w:cs="Times New Roman"/>
      <w:spacing w:val="13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2017-11-13T12:27:00Z</dcterms:created>
  <dcterms:modified xsi:type="dcterms:W3CDTF">2017-11-13T12:37:00Z</dcterms:modified>
</cp:coreProperties>
</file>